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3"/>
        <w:gridCol w:w="915"/>
        <w:gridCol w:w="2583"/>
        <w:gridCol w:w="850"/>
        <w:gridCol w:w="1134"/>
        <w:gridCol w:w="1675"/>
      </w:tblGrid>
      <w:tr w:rsidR="00BA540E" w:rsidRPr="00984D60" w14:paraId="1D4A8646" w14:textId="77777777" w:rsidTr="00BA540E">
        <w:trPr>
          <w:trHeight w:val="473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98A7" w14:textId="77777777" w:rsidR="00BA540E" w:rsidRPr="005D47F5" w:rsidRDefault="00BA540E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Hlk161147209_Copia_1"/>
            <w:bookmarkEnd w:id="0"/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  <w:p w14:paraId="0C461297" w14:textId="33B12CB4" w:rsidR="00BA540E" w:rsidRPr="005D47F5" w:rsidRDefault="00E2267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353C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EX-2025-114266053- -APN-DA#EDUCAR</w:t>
            </w:r>
            <w:r w:rsidRPr="001E52E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1E52E8" w:rsidRPr="001E52E8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- AUDITOR INTERNO - UAI EDUCAR</w:t>
            </w:r>
          </w:p>
        </w:tc>
      </w:tr>
      <w:tr w:rsidR="001E52E8" w:rsidRPr="00984D60" w14:paraId="0D2E5510" w14:textId="77777777" w:rsidTr="001E52E8">
        <w:trPr>
          <w:trHeight w:val="3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E86C" w14:textId="13EACB51" w:rsidR="001E52E8" w:rsidRPr="005D47F5" w:rsidRDefault="001E52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  <w:r w:rsidRPr="003353C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Único</w:t>
            </w:r>
          </w:p>
        </w:tc>
        <w:tc>
          <w:tcPr>
            <w:tcW w:w="44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9A4B87" w14:textId="77777777" w:rsidR="001E52E8" w:rsidRPr="005D47F5" w:rsidRDefault="001E52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06125" w14:textId="77777777" w:rsidR="001E52E8" w:rsidRPr="005D47F5" w:rsidRDefault="001E52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B9FE1" w14:textId="77777777" w:rsidR="001E52E8" w:rsidRPr="005D47F5" w:rsidRDefault="001E52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0E30F" w14:textId="60AD14D8" w:rsidR="001E52E8" w:rsidRPr="005D47F5" w:rsidRDefault="001E52E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IVA INCLUIDO</w:t>
            </w:r>
          </w:p>
        </w:tc>
      </w:tr>
      <w:tr w:rsidR="001E52E8" w:rsidRPr="00984D60" w14:paraId="1AFD8F8D" w14:textId="77777777" w:rsidTr="001E52E8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20B12" w14:textId="35EDBC94" w:rsidR="001E52E8" w:rsidRPr="005D47F5" w:rsidRDefault="001E52E8">
            <w:pPr>
              <w:widowControl w:val="0"/>
              <w:jc w:val="center"/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5D47F5"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B139" w14:textId="44D60EB7" w:rsidR="001E52E8" w:rsidRPr="005D47F5" w:rsidRDefault="001E52E8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s-ES_tradnl"/>
              </w:rPr>
              <w:t>SERVICIO DE</w:t>
            </w:r>
            <w:r w:rsidRPr="001E52E8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AUDITOR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s-ES_tradnl"/>
              </w:rPr>
              <w:t>IA</w:t>
            </w:r>
            <w:r w:rsidRPr="001E52E8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5D47F5">
              <w:rPr>
                <w:rFonts w:asciiTheme="majorHAnsi" w:eastAsiaTheme="minorEastAsia" w:hAnsiTheme="majorHAnsi" w:cstheme="majorHAnsi"/>
                <w:sz w:val="18"/>
                <w:szCs w:val="18"/>
                <w:lang w:val="es-ES_tradnl" w:eastAsia="en-US"/>
              </w:rPr>
              <w:t>(</w:t>
            </w:r>
            <w:r w:rsidRPr="005D47F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De acuerdo con las Especificaciones Técnicas - ANEXO I)</w:t>
            </w:r>
          </w:p>
          <w:p w14:paraId="28EF9D96" w14:textId="77777777" w:rsidR="001E52E8" w:rsidRPr="005D47F5" w:rsidRDefault="001E52E8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5A7D" w14:textId="0985611A" w:rsidR="001E52E8" w:rsidRPr="005D47F5" w:rsidRDefault="001E52E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Servicio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1C77" w14:textId="5CEAC908" w:rsidR="001E52E8" w:rsidRPr="005D47F5" w:rsidRDefault="001E52E8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8E8E" w14:textId="77777777" w:rsidR="001E52E8" w:rsidRPr="005D47F5" w:rsidRDefault="001E52E8">
            <w:pPr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2706C5E" w14:textId="77777777" w:rsidTr="00BA540E">
        <w:trPr>
          <w:trHeight w:val="507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CF32" w14:textId="1D099DC0" w:rsidR="00BA540E" w:rsidRPr="005D47F5" w:rsidRDefault="00BA540E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</w:t>
            </w:r>
            <w:r w:rsidR="00984D60"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argentinos</w:t>
            </w: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(en letras</w:t>
            </w:r>
            <w:r w:rsidR="00984D60"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:</w:t>
            </w:r>
          </w:p>
          <w:p w14:paraId="11B162C5" w14:textId="77777777" w:rsidR="00BA540E" w:rsidRPr="005D47F5" w:rsidRDefault="00BA540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</w:pPr>
            <w:r w:rsidRPr="005D47F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Incluye IVA del             %</w:t>
            </w:r>
          </w:p>
          <w:p w14:paraId="5D26DC7B" w14:textId="77777777" w:rsidR="00BA540E" w:rsidRPr="005D47F5" w:rsidRDefault="00BA540E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3376FEB2" w14:textId="77777777" w:rsidTr="00BA540E">
        <w:trPr>
          <w:trHeight w:val="285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82B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BA540E" w:rsidRPr="00984D60" w14:paraId="45E7B228" w14:textId="77777777" w:rsidTr="00BA540E">
        <w:trPr>
          <w:trHeight w:val="219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0BC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BA540E" w:rsidRPr="00984D60" w14:paraId="7944EB51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7FF8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C52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F3CC442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77D7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5CA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C5144EA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C3D0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C001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544099B6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96AE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6A9A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27B8EFB9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C2F8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747D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113E8536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4752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210F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53A0904" w14:textId="77777777" w:rsidTr="00BA540E">
        <w:trPr>
          <w:trHeight w:val="239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67A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BA540E" w:rsidRPr="00984D60" w14:paraId="7A87B9DC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8D6F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Banco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B0E5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A7199C4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27F4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Cuenta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9F5F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0697C631" w14:textId="77777777" w:rsidTr="00BA540E">
        <w:trPr>
          <w:trHeight w:val="34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E1D2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2B99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BA540E" w:rsidRPr="00984D60" w14:paraId="73763840" w14:textId="77777777" w:rsidTr="00BA540E">
        <w:trPr>
          <w:trHeight w:val="187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F011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Adjudicatario.</w:t>
            </w:r>
          </w:p>
        </w:tc>
      </w:tr>
      <w:tr w:rsidR="00BA540E" w:rsidRPr="00984D60" w14:paraId="466C39CB" w14:textId="77777777" w:rsidTr="00BA540E">
        <w:trPr>
          <w:trHeight w:val="63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E87D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planilla deberá estar completa en procesador de texto sin excepción.</w:t>
            </w:r>
          </w:p>
        </w:tc>
      </w:tr>
      <w:tr w:rsidR="00BA540E" w:rsidRPr="00984D60" w14:paraId="541C7AA1" w14:textId="77777777" w:rsidTr="00BA540E">
        <w:trPr>
          <w:trHeight w:val="227"/>
        </w:trPr>
        <w:tc>
          <w:tcPr>
            <w:tcW w:w="8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F27E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BA540E" w:rsidRPr="00984D60" w14:paraId="1B05AFCF" w14:textId="77777777" w:rsidTr="00BA540E">
        <w:trPr>
          <w:trHeight w:val="995"/>
        </w:trPr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614E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5D47F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0E36DFFB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6A3B5036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0811205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29CFA98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6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7C94" w14:textId="77777777" w:rsidR="00BA540E" w:rsidRPr="005D47F5" w:rsidRDefault="00BA540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44365E08" w14:textId="77777777" w:rsidR="0070391E" w:rsidRPr="005D47F5" w:rsidRDefault="0070391E">
      <w:pPr>
        <w:rPr>
          <w:sz w:val="18"/>
          <w:szCs w:val="18"/>
        </w:rPr>
      </w:pPr>
    </w:p>
    <w:p w14:paraId="74C23DD5" w14:textId="1808EC49" w:rsidR="0070391E" w:rsidRPr="00984D60" w:rsidRDefault="0070391E">
      <w:pPr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sectPr w:rsidR="0070391E" w:rsidRPr="00984D60" w:rsidSect="005D47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40" w:bottom="1276" w:left="1440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AD34" w14:textId="77777777" w:rsidR="00380446" w:rsidRDefault="00380446">
      <w:pPr>
        <w:spacing w:line="240" w:lineRule="auto"/>
      </w:pPr>
      <w:r>
        <w:separator/>
      </w:r>
    </w:p>
  </w:endnote>
  <w:endnote w:type="continuationSeparator" w:id="0">
    <w:p w14:paraId="3132AF7B" w14:textId="77777777" w:rsidR="00380446" w:rsidRDefault="00380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D7F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4BC6BC45" wp14:editId="22317112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56289617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2D94" w14:textId="77777777" w:rsidR="0070391E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74D86C17" wp14:editId="2DB7B3CE">
          <wp:simplePos x="0" y="0"/>
          <wp:positionH relativeFrom="margin">
            <wp:posOffset>-651510</wp:posOffset>
          </wp:positionH>
          <wp:positionV relativeFrom="paragraph">
            <wp:posOffset>-1306830</wp:posOffset>
          </wp:positionV>
          <wp:extent cx="7040245" cy="1489710"/>
          <wp:effectExtent l="0" t="0" r="0" b="0"/>
          <wp:wrapTopAndBottom/>
          <wp:docPr id="1346351263" name="image2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7" r="3117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3AE9" w14:textId="77777777" w:rsidR="00380446" w:rsidRDefault="00380446">
      <w:pPr>
        <w:spacing w:line="240" w:lineRule="auto"/>
      </w:pPr>
      <w:r>
        <w:separator/>
      </w:r>
    </w:p>
  </w:footnote>
  <w:footnote w:type="continuationSeparator" w:id="0">
    <w:p w14:paraId="7210E13E" w14:textId="77777777" w:rsidR="00380446" w:rsidRDefault="00380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833" w14:textId="77777777" w:rsidR="0070391E" w:rsidRDefault="00000000">
    <w:pPr>
      <w:ind w:left="-1440" w:right="-1440"/>
    </w:pPr>
    <w:r>
      <w:rPr>
        <w:noProof/>
      </w:rPr>
      <w:drawing>
        <wp:anchor distT="0" distB="0" distL="0" distR="0" simplePos="0" relativeHeight="251656192" behindDoc="1" locked="0" layoutInCell="0" allowOverlap="1" wp14:anchorId="0D40DA5B" wp14:editId="0C058B89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880044207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7DAB8" w14:textId="77777777" w:rsidR="0070391E" w:rsidRDefault="0070391E">
    <w:pPr>
      <w:ind w:left="-1440" w:right="-1440"/>
    </w:pPr>
  </w:p>
  <w:p w14:paraId="73CE958A" w14:textId="77777777" w:rsidR="0070391E" w:rsidRDefault="0070391E">
    <w:pPr>
      <w:ind w:left="-1440" w:right="-1440"/>
    </w:pPr>
  </w:p>
  <w:p w14:paraId="574BC106" w14:textId="77777777" w:rsidR="0070391E" w:rsidRDefault="0070391E">
    <w:pPr>
      <w:ind w:left="-1440" w:right="-1440"/>
    </w:pPr>
  </w:p>
  <w:p w14:paraId="1038E09E" w14:textId="77777777" w:rsidR="0070391E" w:rsidRDefault="0070391E">
    <w:pPr>
      <w:ind w:left="-1440" w:right="-1440"/>
    </w:pPr>
  </w:p>
  <w:p w14:paraId="710DD447" w14:textId="77777777" w:rsidR="0070391E" w:rsidRDefault="0070391E">
    <w:pPr>
      <w:ind w:left="-1440" w:right="-1440"/>
    </w:pPr>
  </w:p>
  <w:p w14:paraId="3A95A18D" w14:textId="77777777" w:rsidR="0070391E" w:rsidRDefault="0070391E">
    <w:pPr>
      <w:spacing w:line="360" w:lineRule="auto"/>
      <w:ind w:right="-1440"/>
    </w:pPr>
  </w:p>
  <w:p w14:paraId="19637E82" w14:textId="52916701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F17" w14:textId="77777777" w:rsidR="0070391E" w:rsidRDefault="00000000">
    <w:pPr>
      <w:ind w:left="-1440" w:right="-1440"/>
    </w:pPr>
    <w:r>
      <w:rPr>
        <w:noProof/>
      </w:rPr>
      <w:drawing>
        <wp:anchor distT="0" distB="0" distL="0" distR="0" simplePos="0" relativeHeight="251657216" behindDoc="1" locked="0" layoutInCell="0" allowOverlap="1" wp14:anchorId="5DCB7663" wp14:editId="61898C4E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623250780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0" r="408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6A0E1A" w14:textId="77777777" w:rsidR="0070391E" w:rsidRDefault="0070391E">
    <w:pPr>
      <w:ind w:left="-1440" w:right="-1440"/>
    </w:pPr>
  </w:p>
  <w:p w14:paraId="2FABF940" w14:textId="77777777" w:rsidR="0070391E" w:rsidRDefault="0070391E">
    <w:pPr>
      <w:ind w:left="-1440" w:right="-1440"/>
    </w:pPr>
  </w:p>
  <w:p w14:paraId="7385E530" w14:textId="77777777" w:rsidR="0070391E" w:rsidRDefault="0070391E">
    <w:pPr>
      <w:ind w:left="-1440" w:right="-1440"/>
    </w:pPr>
  </w:p>
  <w:p w14:paraId="72B65394" w14:textId="77777777" w:rsidR="0070391E" w:rsidRDefault="0070391E">
    <w:pPr>
      <w:ind w:left="-1440" w:right="-1440"/>
    </w:pPr>
  </w:p>
  <w:p w14:paraId="57B13965" w14:textId="77777777" w:rsidR="0070391E" w:rsidRDefault="0070391E">
    <w:pPr>
      <w:ind w:left="-1440" w:right="-1440"/>
    </w:pPr>
  </w:p>
  <w:p w14:paraId="44F3AF6F" w14:textId="77777777" w:rsidR="0070391E" w:rsidRDefault="0070391E">
    <w:pPr>
      <w:spacing w:line="360" w:lineRule="auto"/>
      <w:ind w:right="-1440"/>
    </w:pPr>
  </w:p>
  <w:p w14:paraId="539E03B3" w14:textId="77777777" w:rsidR="0070391E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PROYECTO 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3F3"/>
    <w:multiLevelType w:val="multilevel"/>
    <w:tmpl w:val="A808C4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3A785B"/>
    <w:multiLevelType w:val="multilevel"/>
    <w:tmpl w:val="0E88C14E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438"/>
    <w:multiLevelType w:val="hybridMultilevel"/>
    <w:tmpl w:val="B2F039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41AD"/>
    <w:multiLevelType w:val="hybridMultilevel"/>
    <w:tmpl w:val="0AA23F44"/>
    <w:lvl w:ilvl="0" w:tplc="64E64B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594205"/>
    <w:multiLevelType w:val="multilevel"/>
    <w:tmpl w:val="EBC4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15793"/>
    <w:multiLevelType w:val="multilevel"/>
    <w:tmpl w:val="EEA260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903AB9"/>
    <w:multiLevelType w:val="hybridMultilevel"/>
    <w:tmpl w:val="13C23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6216B"/>
    <w:multiLevelType w:val="multilevel"/>
    <w:tmpl w:val="5BB6E9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02E1A9C"/>
    <w:multiLevelType w:val="hybridMultilevel"/>
    <w:tmpl w:val="14660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421CA"/>
    <w:multiLevelType w:val="hybridMultilevel"/>
    <w:tmpl w:val="4D2E409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1254D7"/>
    <w:multiLevelType w:val="hybridMultilevel"/>
    <w:tmpl w:val="23F4A8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D64C9"/>
    <w:multiLevelType w:val="multilevel"/>
    <w:tmpl w:val="88CA429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013383550">
    <w:abstractNumId w:val="5"/>
  </w:num>
  <w:num w:numId="2" w16cid:durableId="1571041755">
    <w:abstractNumId w:val="0"/>
  </w:num>
  <w:num w:numId="3" w16cid:durableId="923299201">
    <w:abstractNumId w:val="1"/>
  </w:num>
  <w:num w:numId="4" w16cid:durableId="240679422">
    <w:abstractNumId w:val="11"/>
  </w:num>
  <w:num w:numId="5" w16cid:durableId="380596579">
    <w:abstractNumId w:val="7"/>
  </w:num>
  <w:num w:numId="6" w16cid:durableId="1220629760">
    <w:abstractNumId w:val="9"/>
  </w:num>
  <w:num w:numId="7" w16cid:durableId="1750466898">
    <w:abstractNumId w:val="2"/>
  </w:num>
  <w:num w:numId="8" w16cid:durableId="1510218761">
    <w:abstractNumId w:val="8"/>
  </w:num>
  <w:num w:numId="9" w16cid:durableId="109325078">
    <w:abstractNumId w:val="6"/>
  </w:num>
  <w:num w:numId="10" w16cid:durableId="105779114">
    <w:abstractNumId w:val="3"/>
  </w:num>
  <w:num w:numId="11" w16cid:durableId="355813827">
    <w:abstractNumId w:val="10"/>
  </w:num>
  <w:num w:numId="12" w16cid:durableId="137291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1E"/>
    <w:rsid w:val="00002C3F"/>
    <w:rsid w:val="000C418A"/>
    <w:rsid w:val="00110F62"/>
    <w:rsid w:val="00112138"/>
    <w:rsid w:val="001B0CCB"/>
    <w:rsid w:val="001E52E8"/>
    <w:rsid w:val="002801D4"/>
    <w:rsid w:val="002B0163"/>
    <w:rsid w:val="002E25AE"/>
    <w:rsid w:val="003147D2"/>
    <w:rsid w:val="003353C5"/>
    <w:rsid w:val="00380446"/>
    <w:rsid w:val="00385F40"/>
    <w:rsid w:val="003F1EAD"/>
    <w:rsid w:val="00410C7A"/>
    <w:rsid w:val="004A1C02"/>
    <w:rsid w:val="004C1CE6"/>
    <w:rsid w:val="004E42B6"/>
    <w:rsid w:val="00533028"/>
    <w:rsid w:val="00567419"/>
    <w:rsid w:val="005B5E86"/>
    <w:rsid w:val="005C1440"/>
    <w:rsid w:val="005C1BC6"/>
    <w:rsid w:val="005D47F5"/>
    <w:rsid w:val="00634787"/>
    <w:rsid w:val="0064268E"/>
    <w:rsid w:val="00642AEA"/>
    <w:rsid w:val="00687865"/>
    <w:rsid w:val="006A1B45"/>
    <w:rsid w:val="0070391E"/>
    <w:rsid w:val="00711C9B"/>
    <w:rsid w:val="00740C7C"/>
    <w:rsid w:val="007663F5"/>
    <w:rsid w:val="00830952"/>
    <w:rsid w:val="00872E06"/>
    <w:rsid w:val="00881E1E"/>
    <w:rsid w:val="008A7A5E"/>
    <w:rsid w:val="009105B0"/>
    <w:rsid w:val="00914264"/>
    <w:rsid w:val="00980D1D"/>
    <w:rsid w:val="00984D60"/>
    <w:rsid w:val="009D2C3B"/>
    <w:rsid w:val="009E3B07"/>
    <w:rsid w:val="00A84CA6"/>
    <w:rsid w:val="00AC75D5"/>
    <w:rsid w:val="00B02DEB"/>
    <w:rsid w:val="00B821CB"/>
    <w:rsid w:val="00BA540E"/>
    <w:rsid w:val="00C24E0C"/>
    <w:rsid w:val="00C7162C"/>
    <w:rsid w:val="00CF24EA"/>
    <w:rsid w:val="00D102F5"/>
    <w:rsid w:val="00D25E55"/>
    <w:rsid w:val="00D621E0"/>
    <w:rsid w:val="00D67620"/>
    <w:rsid w:val="00E101AC"/>
    <w:rsid w:val="00E2267D"/>
    <w:rsid w:val="00E3425A"/>
    <w:rsid w:val="00E47280"/>
    <w:rsid w:val="00EC4449"/>
    <w:rsid w:val="00F75836"/>
    <w:rsid w:val="00F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8E7A"/>
  <w15:docId w15:val="{9E63C0E6-17C9-4F69-A527-35B07AD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styleId="Nmerodelnea">
    <w:name w:val="line number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F409D2"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4268E"/>
    <w:pPr>
      <w:suppressAutoHyphens w:val="0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Mariana Paula Kalustian</cp:lastModifiedBy>
  <cp:revision>4</cp:revision>
  <cp:lastPrinted>2025-08-20T16:08:00Z</cp:lastPrinted>
  <dcterms:created xsi:type="dcterms:W3CDTF">2025-10-16T18:03:00Z</dcterms:created>
  <dcterms:modified xsi:type="dcterms:W3CDTF">2025-10-17T14:07:00Z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