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567"/>
        <w:gridCol w:w="3346"/>
        <w:gridCol w:w="1644"/>
        <w:gridCol w:w="1134"/>
        <w:gridCol w:w="1498"/>
      </w:tblGrid>
      <w:tr w:rsidR="00CB1AF8" w14:paraId="77E98A44" w14:textId="77777777" w:rsidTr="008F00A4">
        <w:trPr>
          <w:trHeight w:val="473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3875" w14:textId="77777777" w:rsidR="00CB1AF8" w:rsidRDefault="00CB1AF8">
            <w:pPr>
              <w:pageBreakBefore/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6FE7BE63" w14:textId="5AC4B19F" w:rsidR="00CB1AF8" w:rsidRDefault="00A024D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63AE8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EX-2025-82907408- -APN-DA#EDUCAR 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- </w:t>
            </w:r>
            <w:r w:rsidRPr="00A63AE8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RENOVACIÓN LLAVE SISTEMA DE GESTIÓN TANGO PARA EDUCAR SAU POR SEIS MESES</w:t>
            </w:r>
          </w:p>
        </w:tc>
      </w:tr>
      <w:tr w:rsidR="008F00A4" w14:paraId="339DBCB5" w14:textId="77777777" w:rsidTr="008F00A4">
        <w:trPr>
          <w:trHeight w:val="367"/>
          <w:jc w:val="center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4677" w14:textId="5644017C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 único</w:t>
            </w:r>
          </w:p>
        </w:tc>
        <w:tc>
          <w:tcPr>
            <w:tcW w:w="39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1E357E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7230D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08825E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4BB27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  <w:p w14:paraId="5BAE8AAF" w14:textId="684CB011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4C1424CC" w14:textId="77777777" w:rsidTr="008F00A4">
        <w:trPr>
          <w:trHeight w:val="345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D2F0A" w14:textId="77777777" w:rsidR="008F00A4" w:rsidRDefault="008F00A4" w:rsidP="008F00A4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  <w:lang w:eastAsia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E820" w14:textId="404DE2C3" w:rsidR="008F00A4" w:rsidRDefault="008F00A4" w:rsidP="008F00A4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  <w:lang w:val="es-ES_tradnl"/>
              </w:rPr>
            </w:pPr>
            <w:r w:rsidRPr="008D452C">
              <w:rPr>
                <w:rFonts w:ascii="Calibri" w:hAnsi="Calibri" w:cstheme="majorHAnsi"/>
                <w:b/>
                <w:bCs/>
                <w:sz w:val="18"/>
                <w:szCs w:val="18"/>
                <w:lang w:val="es-ES" w:eastAsia="es-AR"/>
              </w:rPr>
              <w:t xml:space="preserve">RENOVACIÓN LLAVE TANGO </w:t>
            </w:r>
            <w:r w:rsidRPr="008D452C">
              <w:rPr>
                <w:rFonts w:ascii="Calibri" w:hAnsi="Calibri" w:cstheme="majorHAnsi"/>
                <w:bCs/>
                <w:sz w:val="18"/>
                <w:szCs w:val="18"/>
                <w:lang w:val="es-ES" w:eastAsia="es-AR"/>
              </w:rPr>
              <w:t>(</w:t>
            </w:r>
            <w:r w:rsidRPr="008D452C">
              <w:rPr>
                <w:rFonts w:ascii="Calibri" w:hAnsi="Calibri" w:cstheme="majorHAnsi"/>
                <w:bCs/>
                <w:sz w:val="18"/>
                <w:szCs w:val="18"/>
                <w:lang w:eastAsia="es-AR"/>
              </w:rPr>
              <w:t>De acuerdo con las Especificaciones Técnicas - ANEXO I)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0A8A" w14:textId="3D72EACD" w:rsidR="008F00A4" w:rsidRDefault="008F00A4" w:rsidP="008F00A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0DB9" w14:textId="3B7ADA17" w:rsidR="008F00A4" w:rsidRDefault="008F00A4" w:rsidP="008F00A4">
            <w:pPr>
              <w:jc w:val="center"/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599" w14:textId="77777777" w:rsidR="008F00A4" w:rsidRDefault="008F00A4" w:rsidP="008F00A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AR"/>
              </w:rPr>
            </w:pPr>
          </w:p>
        </w:tc>
      </w:tr>
      <w:tr w:rsidR="008F00A4" w14:paraId="7346CEBA" w14:textId="77777777" w:rsidTr="008F00A4">
        <w:trPr>
          <w:trHeight w:val="507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7755" w14:textId="77777777" w:rsidR="008F00A4" w:rsidRDefault="008F00A4" w:rsidP="008F00A4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letras):</w:t>
            </w:r>
          </w:p>
          <w:p w14:paraId="60F2CDD2" w14:textId="77777777" w:rsidR="008F00A4" w:rsidRDefault="008F00A4" w:rsidP="008F00A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5DCED83D" w14:textId="77777777" w:rsidR="008F00A4" w:rsidRDefault="008F00A4" w:rsidP="008F00A4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22559419" w14:textId="77777777" w:rsidTr="008F00A4">
        <w:trPr>
          <w:trHeight w:val="285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A536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hAnsi="Calibri" w:cstheme="majorHAnsi"/>
                <w:b/>
                <w:sz w:val="20"/>
                <w:szCs w:val="20"/>
                <w:lang w:eastAsia="es-ES"/>
              </w:rPr>
              <w:t>LOS OFERENTES DEBERÁN INDICAR LA ALÍCUOTA DE IVA APLICABLE A BIEN O SERVICIO COTIZADO</w:t>
            </w:r>
          </w:p>
          <w:p w14:paraId="024FFB56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6F2B24FB" w14:textId="77777777" w:rsidTr="008F00A4">
        <w:trPr>
          <w:trHeight w:val="219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5A39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F00A4" w14:paraId="7D9306C5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B5F4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CBF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4C7C4387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A6BC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34D0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7A7CFEF1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6C08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4E84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5529CAFA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30C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B1A0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25B683E6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C28B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33A6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277E3DFC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DFA0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EB7F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01081D9A" w14:textId="77777777" w:rsidTr="008F00A4">
        <w:trPr>
          <w:trHeight w:val="239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B275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F00A4" w14:paraId="393AF538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525F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Banco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D90B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38CE5FA3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4494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Cuenta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B66F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483D98DB" w14:textId="77777777" w:rsidTr="008F00A4">
        <w:trPr>
          <w:trHeight w:val="345"/>
          <w:jc w:val="center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8C7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6EF5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F00A4" w14:paraId="564F64AA" w14:textId="77777777" w:rsidTr="008F00A4">
        <w:trPr>
          <w:trHeight w:val="187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DA8D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8F00A4" w14:paraId="5B5699D8" w14:textId="77777777" w:rsidTr="008F00A4">
        <w:trPr>
          <w:trHeight w:val="63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B96E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planilla deberá estar completa en procesador de texto sin excepción.</w:t>
            </w:r>
          </w:p>
        </w:tc>
      </w:tr>
      <w:tr w:rsidR="008F00A4" w14:paraId="0CDA8811" w14:textId="77777777" w:rsidTr="008F00A4">
        <w:trPr>
          <w:trHeight w:val="227"/>
          <w:jc w:val="center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EB95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8F00A4" w14:paraId="74557911" w14:textId="77777777" w:rsidTr="008F00A4">
        <w:trPr>
          <w:trHeight w:val="227"/>
          <w:jc w:val="center"/>
        </w:trPr>
        <w:tc>
          <w:tcPr>
            <w:tcW w:w="91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AD46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hAnsi="Calibr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>La presentación de la oferta significará por parte del Oferente la conformidad y aceptación de las cláusulas que rigen la presente contratación y el Reglamento de Compras y Contrataciones de Educ.ar vigente.</w:t>
            </w:r>
          </w:p>
        </w:tc>
      </w:tr>
      <w:tr w:rsidR="008F00A4" w14:paraId="7BF5D3E5" w14:textId="77777777" w:rsidTr="008F00A4">
        <w:trPr>
          <w:trHeight w:val="995"/>
          <w:jc w:val="center"/>
        </w:trPr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77CA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758A4889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0DACE6" w14:textId="77777777" w:rsidR="008F00A4" w:rsidRDefault="008F00A4" w:rsidP="008F00A4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DA96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704569A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C7B2EEF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CC44A42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161B218" w14:textId="77777777" w:rsidR="008F00A4" w:rsidRDefault="008F00A4" w:rsidP="008F00A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0CEF925" w14:textId="77777777" w:rsidR="00D4373F" w:rsidRDefault="00D4373F">
      <w:pPr>
        <w:spacing w:after="120" w:line="240" w:lineRule="auto"/>
        <w:jc w:val="both"/>
        <w:rPr>
          <w:rFonts w:ascii="Calibri" w:hAnsi="Calibri" w:cs="Calibri"/>
          <w:sz w:val="18"/>
          <w:szCs w:val="18"/>
          <w:lang w:val="es-AR" w:eastAsia="zh-CN"/>
        </w:rPr>
      </w:pPr>
    </w:p>
    <w:sectPr w:rsidR="00D437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25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DBA2" w14:textId="77777777" w:rsidR="00B91F50" w:rsidRDefault="00B91F50">
      <w:pPr>
        <w:spacing w:line="240" w:lineRule="auto"/>
      </w:pPr>
      <w:r>
        <w:separator/>
      </w:r>
    </w:p>
  </w:endnote>
  <w:endnote w:type="continuationSeparator" w:id="0">
    <w:p w14:paraId="5034F323" w14:textId="77777777" w:rsidR="00B91F50" w:rsidRDefault="00B91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6B7" w14:textId="77777777" w:rsidR="00D4373F" w:rsidRDefault="00D437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46C6" w14:textId="77777777" w:rsidR="00D4373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7B3A73C0" wp14:editId="0C778B28">
          <wp:simplePos x="0" y="0"/>
          <wp:positionH relativeFrom="margin">
            <wp:posOffset>-650240</wp:posOffset>
          </wp:positionH>
          <wp:positionV relativeFrom="paragraph">
            <wp:posOffset>-966470</wp:posOffset>
          </wp:positionV>
          <wp:extent cx="7040245" cy="1489710"/>
          <wp:effectExtent l="0" t="0" r="0" b="0"/>
          <wp:wrapNone/>
          <wp:docPr id="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79F5" w14:textId="77777777" w:rsidR="00D4373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36DC8164" wp14:editId="445CAD53">
          <wp:simplePos x="0" y="0"/>
          <wp:positionH relativeFrom="margin">
            <wp:posOffset>-650240</wp:posOffset>
          </wp:positionH>
          <wp:positionV relativeFrom="paragraph">
            <wp:posOffset>-966470</wp:posOffset>
          </wp:positionV>
          <wp:extent cx="7040245" cy="1489710"/>
          <wp:effectExtent l="0" t="0" r="0" b="0"/>
          <wp:wrapNone/>
          <wp:docPr id="4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3FFA" w14:textId="77777777" w:rsidR="00B91F50" w:rsidRDefault="00B91F50">
      <w:pPr>
        <w:spacing w:line="240" w:lineRule="auto"/>
      </w:pPr>
      <w:r>
        <w:separator/>
      </w:r>
    </w:p>
  </w:footnote>
  <w:footnote w:type="continuationSeparator" w:id="0">
    <w:p w14:paraId="02BFBBC7" w14:textId="77777777" w:rsidR="00B91F50" w:rsidRDefault="00B91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0002" w14:textId="77777777" w:rsidR="00D4373F" w:rsidRDefault="00D437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543" w14:textId="77777777" w:rsidR="00D4373F" w:rsidRDefault="00000000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16B9E658" wp14:editId="74C66C6C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B718A8" w14:textId="77777777" w:rsidR="00D4373F" w:rsidRDefault="00D4373F">
    <w:pPr>
      <w:ind w:left="-1440" w:right="-1440"/>
    </w:pPr>
  </w:p>
  <w:p w14:paraId="3039E5D6" w14:textId="77777777" w:rsidR="00D4373F" w:rsidRDefault="00D4373F">
    <w:pPr>
      <w:ind w:left="-1440" w:right="-1440"/>
    </w:pPr>
  </w:p>
  <w:p w14:paraId="3832FF6F" w14:textId="77777777" w:rsidR="00D4373F" w:rsidRDefault="00D4373F">
    <w:pPr>
      <w:ind w:left="-1440" w:right="-1440"/>
    </w:pPr>
  </w:p>
  <w:p w14:paraId="177E241C" w14:textId="77777777" w:rsidR="00D4373F" w:rsidRDefault="00D4373F">
    <w:pPr>
      <w:ind w:left="-1440" w:right="-1440"/>
    </w:pPr>
  </w:p>
  <w:p w14:paraId="5D3C1765" w14:textId="77777777" w:rsidR="00D4373F" w:rsidRDefault="00D4373F">
    <w:pPr>
      <w:ind w:left="-1440" w:right="-1440"/>
    </w:pPr>
  </w:p>
  <w:p w14:paraId="655A53A2" w14:textId="77777777" w:rsidR="00D4373F" w:rsidRDefault="00D4373F">
    <w:pPr>
      <w:spacing w:line="360" w:lineRule="auto"/>
      <w:ind w:right="-1440"/>
    </w:pPr>
  </w:p>
  <w:p w14:paraId="554754CD" w14:textId="77777777" w:rsidR="00D4373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338F" w14:textId="77777777" w:rsidR="00D4373F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6122417D" wp14:editId="7A374EF2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2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1FE378" w14:textId="77777777" w:rsidR="00D4373F" w:rsidRDefault="00D4373F">
    <w:pPr>
      <w:ind w:left="-1440" w:right="-1440"/>
    </w:pPr>
  </w:p>
  <w:p w14:paraId="3766495D" w14:textId="77777777" w:rsidR="00D4373F" w:rsidRDefault="00D4373F">
    <w:pPr>
      <w:ind w:left="-1440" w:right="-1440"/>
    </w:pPr>
  </w:p>
  <w:p w14:paraId="6A19354C" w14:textId="77777777" w:rsidR="00D4373F" w:rsidRDefault="00D4373F">
    <w:pPr>
      <w:ind w:left="-1440" w:right="-1440"/>
    </w:pPr>
  </w:p>
  <w:p w14:paraId="641E8D82" w14:textId="77777777" w:rsidR="00D4373F" w:rsidRDefault="00D4373F">
    <w:pPr>
      <w:ind w:left="-1440" w:right="-1440"/>
    </w:pPr>
  </w:p>
  <w:p w14:paraId="03279975" w14:textId="77777777" w:rsidR="00D4373F" w:rsidRDefault="00D4373F">
    <w:pPr>
      <w:ind w:left="-1440" w:right="-1440"/>
    </w:pPr>
  </w:p>
  <w:p w14:paraId="2136E031" w14:textId="77777777" w:rsidR="00D4373F" w:rsidRDefault="00D4373F">
    <w:pPr>
      <w:spacing w:line="360" w:lineRule="auto"/>
      <w:ind w:right="-1440"/>
    </w:pPr>
  </w:p>
  <w:p w14:paraId="5143849B" w14:textId="77777777" w:rsidR="00D4373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715"/>
    <w:multiLevelType w:val="multilevel"/>
    <w:tmpl w:val="D232697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4D3E763F"/>
    <w:multiLevelType w:val="multilevel"/>
    <w:tmpl w:val="328A3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21CEA"/>
    <w:multiLevelType w:val="multilevel"/>
    <w:tmpl w:val="E6FA96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4832370"/>
    <w:multiLevelType w:val="multilevel"/>
    <w:tmpl w:val="B12EB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143039">
    <w:abstractNumId w:val="3"/>
  </w:num>
  <w:num w:numId="2" w16cid:durableId="1852796156">
    <w:abstractNumId w:val="2"/>
  </w:num>
  <w:num w:numId="3" w16cid:durableId="1879196113">
    <w:abstractNumId w:val="0"/>
  </w:num>
  <w:num w:numId="4" w16cid:durableId="178619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F"/>
    <w:rsid w:val="003A6E5E"/>
    <w:rsid w:val="003C60A6"/>
    <w:rsid w:val="0062506D"/>
    <w:rsid w:val="008D452C"/>
    <w:rsid w:val="008F00A4"/>
    <w:rsid w:val="00A024DD"/>
    <w:rsid w:val="00A63AE8"/>
    <w:rsid w:val="00A65D94"/>
    <w:rsid w:val="00AA186C"/>
    <w:rsid w:val="00B91F50"/>
    <w:rsid w:val="00BA0B65"/>
    <w:rsid w:val="00CB1AF8"/>
    <w:rsid w:val="00CF37BA"/>
    <w:rsid w:val="00D06172"/>
    <w:rsid w:val="00D4373F"/>
    <w:rsid w:val="00F71379"/>
    <w:rsid w:val="00F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52A"/>
  <w15:docId w15:val="{7F592161-4846-4FBA-8AC5-F2895A5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Mariana Paula Kalustian</cp:lastModifiedBy>
  <cp:revision>2</cp:revision>
  <dcterms:created xsi:type="dcterms:W3CDTF">2025-08-13T18:46:00Z</dcterms:created>
  <dcterms:modified xsi:type="dcterms:W3CDTF">2025-08-13T18:46:00Z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