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39A1EA3A" w:rsidR="00310034" w:rsidRPr="008D14C0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2A68802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>al área que requirió los bienes y/o servicios, en este caso</w:t>
      </w:r>
      <w:r w:rsidR="007F65F7">
        <w:rPr>
          <w:rFonts w:cs="Arial"/>
          <w:b/>
          <w:bCs/>
          <w:sz w:val="20"/>
        </w:rPr>
        <w:t xml:space="preserve"> </w:t>
      </w:r>
      <w:hyperlink r:id="rId8" w:history="1">
        <w:r w:rsidR="00E230AB" w:rsidRPr="00E230AB">
          <w:rPr>
            <w:rStyle w:val="Hipervnculo"/>
            <w:rFonts w:cs="Arial"/>
            <w:sz w:val="20"/>
          </w:rPr>
          <w:t>pcisneros@educar.gob.ar</w:t>
        </w:r>
      </w:hyperlink>
      <w:r w:rsidR="00E230AB">
        <w:t xml:space="preserve"> </w:t>
      </w:r>
      <w:r w:rsidR="007F65F7">
        <w:rPr>
          <w:rFonts w:cs="Arial"/>
          <w:sz w:val="20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4A4F071E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</w:t>
      </w:r>
      <w:r w:rsidR="006568BA" w:rsidRPr="006568BA">
        <w:rPr>
          <w:rFonts w:cs="Arial"/>
          <w:bCs/>
          <w:sz w:val="20"/>
        </w:rPr>
        <w:t xml:space="preserve">dentro de los </w:t>
      </w:r>
      <w:r w:rsidR="006568BA">
        <w:rPr>
          <w:rFonts w:cs="Arial"/>
          <w:bCs/>
          <w:sz w:val="20"/>
        </w:rPr>
        <w:t>treinta (</w:t>
      </w:r>
      <w:r w:rsidR="006568BA" w:rsidRPr="006568BA">
        <w:rPr>
          <w:rFonts w:cs="Arial"/>
          <w:bCs/>
          <w:sz w:val="20"/>
        </w:rPr>
        <w:t>30</w:t>
      </w:r>
      <w:r w:rsidR="006568BA">
        <w:rPr>
          <w:rFonts w:cs="Arial"/>
          <w:bCs/>
          <w:sz w:val="20"/>
        </w:rPr>
        <w:t>)</w:t>
      </w:r>
      <w:r w:rsidR="006568BA" w:rsidRPr="006568BA">
        <w:rPr>
          <w:rFonts w:cs="Arial"/>
          <w:bCs/>
          <w:sz w:val="20"/>
        </w:rPr>
        <w:t xml:space="preserve"> días </w:t>
      </w:r>
      <w:r w:rsidR="007F65F7" w:rsidRPr="007F65F7">
        <w:rPr>
          <w:rFonts w:cs="Arial"/>
          <w:bCs/>
          <w:sz w:val="20"/>
        </w:rPr>
        <w:t>a partir de la prestación efectiva del servicio con la conformidad de parte de Educ.ar S.E.</w:t>
      </w:r>
      <w:r w:rsidR="007F65F7">
        <w:rPr>
          <w:rFonts w:cs="Arial"/>
          <w:bCs/>
          <w:sz w:val="20"/>
        </w:rPr>
        <w:t xml:space="preserve"> 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07D9C1A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La Adjudicación será por renglón </w:t>
      </w:r>
      <w:r w:rsidR="007F1338" w:rsidRPr="00AB1798">
        <w:rPr>
          <w:rFonts w:cs="Arial"/>
          <w:bCs/>
          <w:sz w:val="20"/>
        </w:rPr>
        <w:t>único según</w:t>
      </w:r>
      <w:r w:rsidRPr="00AB1798">
        <w:rPr>
          <w:rFonts w:cs="Arial"/>
          <w:bCs/>
          <w:sz w:val="20"/>
        </w:rPr>
        <w:t xml:space="preserve"> lo que se estable</w:t>
      </w:r>
      <w:r w:rsidR="006E741D">
        <w:rPr>
          <w:rFonts w:cs="Arial"/>
          <w:bCs/>
          <w:sz w:val="20"/>
        </w:rPr>
        <w:t xml:space="preserve">cido </w:t>
      </w:r>
      <w:r w:rsidRPr="00AB1798">
        <w:rPr>
          <w:rFonts w:cs="Arial"/>
          <w:bCs/>
          <w:sz w:val="20"/>
        </w:rPr>
        <w:t>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19DD1803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Educ.ar S.E. podrá dejar sin efecto el procedimiento de contratación en cualquier momento anterior al perfeccionamiento del contrato, sin lugar a indemnización alguna en favor de los interesados, oferente o </w:t>
      </w:r>
      <w:r w:rsidR="00EC284C">
        <w:rPr>
          <w:rFonts w:cs="Arial"/>
          <w:bCs/>
          <w:sz w:val="20"/>
        </w:rPr>
        <w:t>pre-</w:t>
      </w:r>
      <w:r w:rsidRPr="00AB1798">
        <w:rPr>
          <w:rFonts w:cs="Arial"/>
          <w:bCs/>
          <w:sz w:val="20"/>
        </w:rPr>
        <w:t>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33"/>
        <w:gridCol w:w="591"/>
        <w:gridCol w:w="739"/>
        <w:gridCol w:w="442"/>
        <w:gridCol w:w="1477"/>
        <w:gridCol w:w="3253"/>
      </w:tblGrid>
      <w:tr w:rsidR="00310034" w:rsidRPr="004D6E4D" w14:paraId="248D2851" w14:textId="77777777" w:rsidTr="00DA3A80">
        <w:trPr>
          <w:trHeight w:val="381"/>
          <w:tblHeader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7F1338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es-AR"/>
              </w:rPr>
            </w:pPr>
            <w:r w:rsidRPr="007F1338"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114D9539" w:rsidR="00310034" w:rsidRPr="007F1338" w:rsidRDefault="007F1338" w:rsidP="009F4637">
            <w:pPr>
              <w:ind w:right="78"/>
              <w:rPr>
                <w:rFonts w:asciiTheme="majorHAnsi" w:hAnsiTheme="majorHAnsi" w:cstheme="majorHAnsi"/>
                <w:b/>
                <w:sz w:val="20"/>
                <w:highlight w:val="yellow"/>
              </w:rPr>
            </w:pPr>
            <w:r w:rsidRPr="007F1338">
              <w:rPr>
                <w:rFonts w:asciiTheme="majorHAnsi" w:hAnsiTheme="majorHAnsi" w:cstheme="majorHAnsi"/>
                <w:b/>
                <w:sz w:val="20"/>
              </w:rPr>
              <w:t>EX-2022-67457591- -APN-DAYF#EDUCAR</w:t>
            </w:r>
          </w:p>
        </w:tc>
      </w:tr>
      <w:tr w:rsidR="00310034" w:rsidRPr="004D6E4D" w14:paraId="0B640BC4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7F1338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es-AR"/>
              </w:rPr>
            </w:pPr>
            <w:r w:rsidRPr="007F1338"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0DA2DA2D" w:rsidR="00310034" w:rsidRPr="007F1338" w:rsidRDefault="007F1338" w:rsidP="009F4637">
            <w:pPr>
              <w:ind w:right="78"/>
              <w:rPr>
                <w:rFonts w:asciiTheme="majorHAnsi" w:hAnsiTheme="majorHAnsi" w:cstheme="majorHAnsi"/>
                <w:b/>
                <w:sz w:val="20"/>
              </w:rPr>
            </w:pPr>
            <w:r w:rsidRPr="007F1338">
              <w:rPr>
                <w:rFonts w:asciiTheme="majorHAnsi" w:hAnsiTheme="majorHAnsi" w:cstheme="majorHAnsi"/>
                <w:b/>
                <w:sz w:val="20"/>
                <w:lang w:val="es-ES"/>
              </w:rPr>
              <w:t>Servicio de Seguridad e Higiene en el trabajo para las sedes de Educar SE</w:t>
            </w:r>
          </w:p>
        </w:tc>
      </w:tr>
      <w:tr w:rsidR="00310034" w:rsidRPr="004D6E4D" w14:paraId="50C60766" w14:textId="77777777" w:rsidTr="00DA3A80">
        <w:trPr>
          <w:trHeight w:val="61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120A2A6E" w:rsidR="00310034" w:rsidRPr="00EB6BA8" w:rsidRDefault="007F1338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  <w:bCs/>
                <w:sz w:val="20"/>
              </w:rPr>
            </w:pPr>
            <w:r w:rsidRPr="007F133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Av. Comodoro Martín Rivadavia 1151 y Tinogasta 5268,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CABA.</w:t>
            </w:r>
          </w:p>
        </w:tc>
      </w:tr>
      <w:tr w:rsidR="00310034" w:rsidRPr="004D6E4D" w14:paraId="4615030C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DA3A80">
        <w:trPr>
          <w:trHeight w:val="61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310034" w:rsidRPr="004D6E4D" w14:paraId="328BB5B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4FB4" w14:textId="33B32337" w:rsidR="00131076" w:rsidRDefault="00131076" w:rsidP="00DF0570">
            <w:pPr>
              <w:spacing w:before="60" w:after="6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31076">
              <w:rPr>
                <w:rFonts w:ascii="Calibri" w:eastAsia="Calibri" w:hAnsi="Calibri" w:cs="Calibri"/>
                <w:b/>
                <w:u w:val="single"/>
              </w:rPr>
              <w:t>Especificaciones técnicas</w:t>
            </w:r>
          </w:p>
          <w:p w14:paraId="16757913" w14:textId="31921EF8" w:rsidR="00511554" w:rsidRPr="00511554" w:rsidRDefault="00511554" w:rsidP="00511554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11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Acciones del servicio a contratar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:</w:t>
            </w:r>
            <w:r w:rsidRPr="0051155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157431AB" w14:textId="77777777" w:rsidR="00511554" w:rsidRDefault="00511554" w:rsidP="00511554">
            <w:pPr>
              <w:pStyle w:val="Prrafodelista"/>
              <w:numPr>
                <w:ilvl w:val="0"/>
                <w:numId w:val="12"/>
              </w:numPr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554">
              <w:rPr>
                <w:rFonts w:ascii="Calibri" w:hAnsi="Calibri" w:cs="Calibri"/>
                <w:color w:val="000000"/>
                <w:sz w:val="22"/>
                <w:szCs w:val="22"/>
              </w:rPr>
              <w:t>Estar dirigido 1 (un) profesional en forma directa especializado en Seguridad e Higiene en el Trabajo, con títulos habilitados y con competencia reconocida.</w:t>
            </w:r>
          </w:p>
          <w:p w14:paraId="25B04708" w14:textId="77777777" w:rsidR="00511554" w:rsidRDefault="00511554" w:rsidP="00511554">
            <w:pPr>
              <w:pStyle w:val="Prrafodelista"/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CEE34D" w14:textId="48F2CD06" w:rsidR="00511554" w:rsidRDefault="00511554" w:rsidP="00511554">
            <w:pPr>
              <w:pStyle w:val="Prrafodelista"/>
              <w:numPr>
                <w:ilvl w:val="0"/>
                <w:numId w:val="12"/>
              </w:numPr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554">
              <w:rPr>
                <w:rFonts w:ascii="Calibri" w:hAnsi="Calibri" w:cs="Calibri"/>
                <w:color w:val="000000"/>
                <w:sz w:val="22"/>
                <w:szCs w:val="22"/>
              </w:rPr>
              <w:t>Realizar 2 (dos) visitas mensuales para cubrir 4 (cuatro) horas mes profesionales asignadas, a consensuar mensualmente con la Gerencia de Recursos Humanos día, hora y sede de la prestación.</w:t>
            </w:r>
          </w:p>
          <w:p w14:paraId="587E1A2F" w14:textId="77777777" w:rsidR="00511554" w:rsidRDefault="00511554" w:rsidP="00511554">
            <w:pPr>
              <w:pStyle w:val="Prrafodelista"/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B1C280E" w14:textId="77777777" w:rsidR="00511554" w:rsidRDefault="00511554" w:rsidP="00511554">
            <w:pPr>
              <w:pStyle w:val="Prrafodelista"/>
              <w:numPr>
                <w:ilvl w:val="0"/>
                <w:numId w:val="12"/>
              </w:numPr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5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Realizar las acciones necesarias tendientes a determinar, promover y mantener adecuadas condiciones ambientales en los lugares de trabajo, equipos e instalaciones, elementos de protección personal. Debe incluir para cada sede: 2 (dos) estudios anuales de agua de consumo con análisis fisicoquímico y bacteriológico; 2 (dos) mediciones anuales de puesta a tierra en sistemas eléctricos; 1 (una) medición anual de continuidad de tableros eléctricos; 1 (una) medición anual de iluminación; y todas las actividades que se contemplen en la normativa vigente y sus respectivas actualizaciones. </w:t>
            </w:r>
          </w:p>
          <w:p w14:paraId="0239906F" w14:textId="77777777" w:rsidR="00511554" w:rsidRPr="00511554" w:rsidRDefault="00511554" w:rsidP="00511554">
            <w:pPr>
              <w:pStyle w:val="Prrafodelista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97AD83" w14:textId="77777777" w:rsidR="00511554" w:rsidRDefault="00511554" w:rsidP="00511554">
            <w:pPr>
              <w:pStyle w:val="Prrafodelista"/>
              <w:numPr>
                <w:ilvl w:val="0"/>
                <w:numId w:val="12"/>
              </w:numPr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554">
              <w:rPr>
                <w:rFonts w:ascii="Calibri" w:hAnsi="Calibri" w:cs="Calibri"/>
                <w:color w:val="000000"/>
                <w:sz w:val="22"/>
                <w:szCs w:val="22"/>
              </w:rPr>
              <w:t>Llevar registros actualizados de las acciones ejecutadas y remitir informes, tendientes a cumplir con las políticas que se fijaren y la normativa emanada por la Superintendencia de Riesgos de Trabajo.</w:t>
            </w:r>
          </w:p>
          <w:p w14:paraId="61E880C9" w14:textId="77777777" w:rsidR="00511554" w:rsidRPr="00511554" w:rsidRDefault="00511554" w:rsidP="00511554">
            <w:pPr>
              <w:pStyle w:val="Prrafodelista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AAD88D" w14:textId="44CC2CE2" w:rsidR="00511554" w:rsidRPr="00511554" w:rsidRDefault="00511554" w:rsidP="00511554">
            <w:pPr>
              <w:pStyle w:val="Prrafodelista"/>
              <w:numPr>
                <w:ilvl w:val="0"/>
                <w:numId w:val="12"/>
              </w:numPr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5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Atender al preventor de la ART en las visitas técnicas programadas e intervenir en trámites y relevamientos que le fueran requeridos por la misma.  </w:t>
            </w:r>
          </w:p>
          <w:p w14:paraId="587AC28D" w14:textId="67E2ADA5" w:rsidR="00511554" w:rsidRDefault="00511554" w:rsidP="002F6BB6">
            <w:pPr>
              <w:spacing w:before="260" w:after="2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  <w:p w14:paraId="7E2C8115" w14:textId="0C610349" w:rsidR="00511554" w:rsidRDefault="00511554" w:rsidP="002F6BB6">
            <w:pPr>
              <w:spacing w:before="260" w:after="2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  <w:p w14:paraId="00C7B65B" w14:textId="77777777" w:rsidR="00511554" w:rsidRDefault="00511554" w:rsidP="002F6BB6">
            <w:pPr>
              <w:spacing w:before="260" w:after="2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  <w:p w14:paraId="72749BDA" w14:textId="1F4295D5" w:rsidR="00511554" w:rsidRPr="00511554" w:rsidRDefault="00511554" w:rsidP="002F6BB6">
            <w:pPr>
              <w:spacing w:before="260" w:after="2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511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lastRenderedPageBreak/>
              <w:t>Características generales:</w:t>
            </w:r>
          </w:p>
          <w:p w14:paraId="38F457C3" w14:textId="53C36E80" w:rsidR="00773202" w:rsidRDefault="00511554" w:rsidP="00511554">
            <w:pPr>
              <w:spacing w:before="260" w:after="2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</w:t>
            </w:r>
            <w:r w:rsidRPr="0051155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 prestación deberá estar garantizada con 1 (un) profesional en forma directa a través de auditorías, estudios, mediciones y reportes, entre otros, suficiente para cubrir lo legalmente establecido en el Decreto 1338/96 y normativa vigente, además de realizar acciones de capacitación de los colaboradores en materia de prevención y acción frente a emergencias y contingencias según corresponda.</w:t>
            </w:r>
          </w:p>
          <w:p w14:paraId="704F4204" w14:textId="2FD77C65" w:rsidR="007F1338" w:rsidRPr="007F1338" w:rsidRDefault="007F1338" w:rsidP="007F1338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F13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Vigencia de la prestación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:</w:t>
            </w:r>
            <w:r w:rsidRPr="007F133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por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DOCE (</w:t>
            </w:r>
            <w:r w:rsidRPr="007F133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  <w:r w:rsidRPr="007F133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meses a partir de septiembre 2022.</w:t>
            </w:r>
          </w:p>
          <w:p w14:paraId="24ABBF01" w14:textId="31E7FCDF" w:rsidR="007F1338" w:rsidRDefault="007F1338" w:rsidP="007F1338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F13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Opción a prórroga:</w:t>
            </w:r>
            <w:r w:rsidRPr="007F133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por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DOCE (</w:t>
            </w:r>
            <w:r w:rsidRPr="007F133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  <w:r w:rsidRPr="007F133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meses más, a solicitud de Educ.ar S.E. y conformidad del prestador.</w:t>
            </w:r>
          </w:p>
          <w:p w14:paraId="2BDCB983" w14:textId="56F6B446" w:rsidR="00511554" w:rsidRPr="00773202" w:rsidRDefault="00511554" w:rsidP="007F1338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11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Lugares para la prestación del servicio:</w:t>
            </w:r>
            <w:r w:rsidRPr="0051155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</w:t>
            </w:r>
            <w:r w:rsidRPr="0051155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ede principal sita en Av. Comodoro Martín Rivadavia 1151 y la sede de Tinogasta 5268,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CABA.</w:t>
            </w:r>
          </w:p>
          <w:p w14:paraId="23B6B007" w14:textId="77777777" w:rsidR="00310034" w:rsidRPr="00D036F8" w:rsidRDefault="00310034" w:rsidP="002C33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4C6F7A9" w14:textId="56C4CF7A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3028"/>
        <w:gridCol w:w="820"/>
        <w:gridCol w:w="539"/>
        <w:gridCol w:w="1737"/>
        <w:gridCol w:w="1665"/>
        <w:gridCol w:w="976"/>
        <w:gridCol w:w="733"/>
      </w:tblGrid>
      <w:tr w:rsidR="00310034" w:rsidRPr="00770247" w14:paraId="24B37286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00A48DCC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6178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310034" w:rsidRPr="00770247" w14:paraId="677534E4" w14:textId="77777777" w:rsidTr="00DF0570">
        <w:trPr>
          <w:gridAfter w:val="2"/>
          <w:wAfter w:w="1709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DF0570">
        <w:trPr>
          <w:gridAfter w:val="2"/>
          <w:wAfter w:w="1709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773202" w:rsidRDefault="00310034" w:rsidP="009F463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320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186178BB" w:rsidR="00310034" w:rsidRPr="00773202" w:rsidRDefault="00432E57" w:rsidP="009F4637">
            <w:pPr>
              <w:shd w:val="clear" w:color="auto" w:fill="FFFFFF"/>
              <w:spacing w:line="276" w:lineRule="auto"/>
              <w:rPr>
                <w:rFonts w:ascii="Calibri" w:hAnsi="Calibri" w:cs="Calibri"/>
                <w:sz w:val="18"/>
                <w:szCs w:val="18"/>
                <w:lang w:eastAsia="es-AR"/>
              </w:rPr>
            </w:pPr>
            <w:r w:rsidRPr="00432E57">
              <w:rPr>
                <w:rFonts w:ascii="Calibri" w:hAnsi="Calibri" w:cs="Calibri"/>
                <w:sz w:val="18"/>
                <w:szCs w:val="18"/>
                <w:lang w:eastAsia="es-AR"/>
              </w:rPr>
              <w:t>SERVICIO SEGURIDAD E HIGIENE</w:t>
            </w:r>
            <w:r w:rsidR="00DF0570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>(</w:t>
            </w:r>
            <w:r w:rsidR="00F3780E">
              <w:rPr>
                <w:rFonts w:ascii="Calibri" w:hAnsi="Calibri" w:cs="Calibri"/>
                <w:sz w:val="18"/>
                <w:szCs w:val="18"/>
                <w:lang w:eastAsia="es-AR"/>
              </w:rPr>
              <w:t>De acuerdo a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</w:t>
            </w:r>
            <w:r w:rsidR="00DF0570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>e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specificaciones técnicas </w:t>
            </w:r>
            <w:r w:rsidR="00F3780E">
              <w:rPr>
                <w:rFonts w:ascii="Calibri" w:hAnsi="Calibri" w:cs="Calibri"/>
                <w:sz w:val="18"/>
                <w:szCs w:val="18"/>
                <w:lang w:eastAsia="es-AR"/>
              </w:rPr>
              <w:t>-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Anexo I)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4F81D4B9" w:rsidR="00310034" w:rsidRPr="00773202" w:rsidRDefault="00432E57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MESES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28DCBB7C" w:rsidR="00310034" w:rsidRPr="00773202" w:rsidRDefault="00432E57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37114ADB" w:rsidR="00310034" w:rsidRPr="00773202" w:rsidRDefault="00432E57" w:rsidP="009F4637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mbria" w:hAnsi="Cambria"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D717FFD" w:rsidR="00310034" w:rsidRPr="0089344A" w:rsidRDefault="00432E57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</w:tr>
      <w:tr w:rsidR="00310034" w:rsidRPr="00770247" w14:paraId="18D00DF5" w14:textId="77777777" w:rsidTr="00DF0570">
        <w:trPr>
          <w:trHeight w:val="178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76" w:type="dxa"/>
          </w:tcPr>
          <w:p w14:paraId="5873F660" w14:textId="77777777" w:rsidR="00310034" w:rsidRPr="00770247" w:rsidRDefault="00310034" w:rsidP="009F4637"/>
        </w:tc>
        <w:tc>
          <w:tcPr>
            <w:tcW w:w="733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6568BA" w:rsidRPr="00770247" w14:paraId="06FA501C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39C1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C69CF63" w14:textId="51BAB29F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Aclaración:</w:t>
            </w:r>
          </w:p>
          <w:p w14:paraId="56D13E70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60E4607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562976F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8ECFEDE" w14:textId="2CA15C6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F2B975A" w14:textId="482D295A" w:rsidR="00310034" w:rsidRDefault="00310034" w:rsidP="00310034"/>
    <w:p w14:paraId="07984DE5" w14:textId="778CD48D" w:rsidR="006568BA" w:rsidRPr="00642B6C" w:rsidRDefault="006568BA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0"/>
      <w:footerReference w:type="even" r:id="rId11"/>
      <w:footerReference w:type="defaul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052" w14:textId="77777777" w:rsidR="00BC3369" w:rsidRDefault="00BC3369" w:rsidP="0060495E">
      <w:r>
        <w:separator/>
      </w:r>
    </w:p>
  </w:endnote>
  <w:endnote w:type="continuationSeparator" w:id="0">
    <w:p w14:paraId="6D469BE4" w14:textId="77777777" w:rsidR="00BC3369" w:rsidRDefault="00BC336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972" w14:textId="77777777" w:rsidR="00BC3369" w:rsidRDefault="00BC3369" w:rsidP="0060495E">
      <w:r>
        <w:separator/>
      </w:r>
    </w:p>
  </w:footnote>
  <w:footnote w:type="continuationSeparator" w:id="0">
    <w:p w14:paraId="19AA5D27" w14:textId="77777777" w:rsidR="00BC3369" w:rsidRDefault="00BC336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348"/>
    <w:multiLevelType w:val="hybridMultilevel"/>
    <w:tmpl w:val="34C25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67850"/>
    <w:multiLevelType w:val="hybridMultilevel"/>
    <w:tmpl w:val="E822E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03A6"/>
    <w:multiLevelType w:val="hybridMultilevel"/>
    <w:tmpl w:val="58C6F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28D8"/>
    <w:multiLevelType w:val="hybridMultilevel"/>
    <w:tmpl w:val="668A5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952A7"/>
    <w:multiLevelType w:val="hybridMultilevel"/>
    <w:tmpl w:val="3E34C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596F"/>
    <w:multiLevelType w:val="hybridMultilevel"/>
    <w:tmpl w:val="95044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31076"/>
    <w:rsid w:val="00190613"/>
    <w:rsid w:val="001C6080"/>
    <w:rsid w:val="001E2F67"/>
    <w:rsid w:val="001E3171"/>
    <w:rsid w:val="001F451A"/>
    <w:rsid w:val="00247FA1"/>
    <w:rsid w:val="00254F28"/>
    <w:rsid w:val="00256713"/>
    <w:rsid w:val="002A4F23"/>
    <w:rsid w:val="002C33EA"/>
    <w:rsid w:val="002D1E9B"/>
    <w:rsid w:val="002D777C"/>
    <w:rsid w:val="002F6BB6"/>
    <w:rsid w:val="00310034"/>
    <w:rsid w:val="00311391"/>
    <w:rsid w:val="0034239D"/>
    <w:rsid w:val="00364B5D"/>
    <w:rsid w:val="003D0FE9"/>
    <w:rsid w:val="003D3C68"/>
    <w:rsid w:val="00407E10"/>
    <w:rsid w:val="004212A7"/>
    <w:rsid w:val="00421B88"/>
    <w:rsid w:val="00426742"/>
    <w:rsid w:val="00432E57"/>
    <w:rsid w:val="00495C6A"/>
    <w:rsid w:val="004F2F64"/>
    <w:rsid w:val="00511554"/>
    <w:rsid w:val="00545C21"/>
    <w:rsid w:val="0055531E"/>
    <w:rsid w:val="005828C4"/>
    <w:rsid w:val="005C0973"/>
    <w:rsid w:val="005D54B1"/>
    <w:rsid w:val="0060495E"/>
    <w:rsid w:val="0061459C"/>
    <w:rsid w:val="00617800"/>
    <w:rsid w:val="00634A2E"/>
    <w:rsid w:val="006568BA"/>
    <w:rsid w:val="00657C6A"/>
    <w:rsid w:val="006E741D"/>
    <w:rsid w:val="006F5CB0"/>
    <w:rsid w:val="006F773F"/>
    <w:rsid w:val="00701153"/>
    <w:rsid w:val="00704780"/>
    <w:rsid w:val="00773202"/>
    <w:rsid w:val="007A65EA"/>
    <w:rsid w:val="007B433C"/>
    <w:rsid w:val="007F1338"/>
    <w:rsid w:val="007F20AD"/>
    <w:rsid w:val="007F65F7"/>
    <w:rsid w:val="008207DE"/>
    <w:rsid w:val="008442A5"/>
    <w:rsid w:val="00871FE1"/>
    <w:rsid w:val="008B3C8A"/>
    <w:rsid w:val="008C22B5"/>
    <w:rsid w:val="008D14C0"/>
    <w:rsid w:val="00934D7A"/>
    <w:rsid w:val="00965C9E"/>
    <w:rsid w:val="00A27DD1"/>
    <w:rsid w:val="00A5734F"/>
    <w:rsid w:val="00A7793F"/>
    <w:rsid w:val="00AA538C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16FED"/>
    <w:rsid w:val="00C33D9F"/>
    <w:rsid w:val="00C96130"/>
    <w:rsid w:val="00CA22A7"/>
    <w:rsid w:val="00CB0BF9"/>
    <w:rsid w:val="00D315C9"/>
    <w:rsid w:val="00D56E6D"/>
    <w:rsid w:val="00D86E20"/>
    <w:rsid w:val="00DA3A80"/>
    <w:rsid w:val="00DA3DB6"/>
    <w:rsid w:val="00DA6CE4"/>
    <w:rsid w:val="00DC7DE7"/>
    <w:rsid w:val="00DD19F7"/>
    <w:rsid w:val="00DF0570"/>
    <w:rsid w:val="00DF6F78"/>
    <w:rsid w:val="00E03DEE"/>
    <w:rsid w:val="00E130BA"/>
    <w:rsid w:val="00E21261"/>
    <w:rsid w:val="00E230AB"/>
    <w:rsid w:val="00E439FE"/>
    <w:rsid w:val="00E446D2"/>
    <w:rsid w:val="00E76CF3"/>
    <w:rsid w:val="00E94451"/>
    <w:rsid w:val="00E952F6"/>
    <w:rsid w:val="00EB6BA8"/>
    <w:rsid w:val="00EC284C"/>
    <w:rsid w:val="00EC2B77"/>
    <w:rsid w:val="00F3780E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13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sneros@educar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Tomas Di Diego</cp:lastModifiedBy>
  <cp:revision>29</cp:revision>
  <cp:lastPrinted>2020-11-27T21:31:00Z</cp:lastPrinted>
  <dcterms:created xsi:type="dcterms:W3CDTF">2022-02-04T18:17:00Z</dcterms:created>
  <dcterms:modified xsi:type="dcterms:W3CDTF">2022-07-08T19:48:00Z</dcterms:modified>
</cp:coreProperties>
</file>