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 xml:space="preserve">“Deberá enviar el </w:t>
      </w:r>
      <w:proofErr w:type="spellStart"/>
      <w:r w:rsidRPr="00AE0215">
        <w:rPr>
          <w:rFonts w:cs="Arial"/>
          <w:sz w:val="20"/>
        </w:rPr>
        <w:t>print</w:t>
      </w:r>
      <w:proofErr w:type="spellEnd"/>
      <w:r w:rsidRPr="00AE0215">
        <w:rPr>
          <w:rFonts w:cs="Arial"/>
          <w:sz w:val="20"/>
        </w:rPr>
        <w:t xml:space="preserve">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4AF0C93E" w14:textId="39A1EA3A" w:rsidR="00310034" w:rsidRPr="008D14C0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12653055" w14:textId="704FD616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 xml:space="preserve">al área que requirió los bienes y/o servicios, en este caso </w:t>
      </w:r>
      <w:hyperlink r:id="rId8" w:history="1">
        <w:r w:rsidR="00131076" w:rsidRPr="00131076">
          <w:rPr>
            <w:rStyle w:val="Hipervnculo"/>
            <w:rFonts w:cs="Arial"/>
            <w:sz w:val="20"/>
          </w:rPr>
          <w:t>tnunez@educar.gob.ar</w:t>
        </w:r>
      </w:hyperlink>
      <w:r w:rsidR="00131076">
        <w:rPr>
          <w:rStyle w:val="Hipervnculo"/>
          <w:rFonts w:cs="Arial"/>
          <w:sz w:val="20"/>
          <w:u w:val="none"/>
        </w:rPr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10E35116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 xml:space="preserve">Forma de pago: </w:t>
      </w:r>
      <w:r w:rsidR="006568BA" w:rsidRPr="006568BA">
        <w:rPr>
          <w:rFonts w:cs="Arial"/>
          <w:bCs/>
          <w:sz w:val="20"/>
        </w:rPr>
        <w:t xml:space="preserve">dentro de los </w:t>
      </w:r>
      <w:r w:rsidR="006568BA">
        <w:rPr>
          <w:rFonts w:cs="Arial"/>
          <w:bCs/>
          <w:sz w:val="20"/>
        </w:rPr>
        <w:t>treinta (</w:t>
      </w:r>
      <w:r w:rsidR="006568BA" w:rsidRPr="006568BA">
        <w:rPr>
          <w:rFonts w:cs="Arial"/>
          <w:bCs/>
          <w:sz w:val="20"/>
        </w:rPr>
        <w:t>30</w:t>
      </w:r>
      <w:r w:rsidR="006568BA">
        <w:rPr>
          <w:rFonts w:cs="Arial"/>
          <w:bCs/>
          <w:sz w:val="20"/>
        </w:rPr>
        <w:t>)</w:t>
      </w:r>
      <w:r w:rsidR="006568BA" w:rsidRPr="006568BA">
        <w:rPr>
          <w:rFonts w:cs="Arial"/>
          <w:bCs/>
          <w:sz w:val="20"/>
        </w:rPr>
        <w:t xml:space="preserve"> días de entregados los bienes, previa conformidad de Educar S.E.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Educ.ar S.E. no autorizará ningún pago originado en la presente contratación cuando el Adjudicatario no se encuentre inscripto ante la AFIP en la categoría correspondiente a sus ingresos, hasta tanto no se </w:t>
      </w:r>
      <w:proofErr w:type="spellStart"/>
      <w:r w:rsidRPr="00AB1798">
        <w:rPr>
          <w:rFonts w:cs="Arial"/>
          <w:bCs/>
          <w:sz w:val="20"/>
        </w:rPr>
        <w:t>re-categorice</w:t>
      </w:r>
      <w:proofErr w:type="spellEnd"/>
      <w:r w:rsidRPr="00AB1798">
        <w:rPr>
          <w:rFonts w:cs="Arial"/>
          <w:bCs/>
          <w:sz w:val="20"/>
        </w:rPr>
        <w:t xml:space="preserve"> según la normativa vigente, el plazo contractualmente previsto para el pago comenzará a computarse a partir de esta fecha.</w:t>
      </w:r>
    </w:p>
    <w:p w14:paraId="531DBBF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o separado según lo que se establezca 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19DD1803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 xml:space="preserve">Educ.ar S.E. podrá dejar sin efecto el procedimiento de contratación en cualquier momento anterior al perfeccionamiento del contrato, sin lugar a indemnización alguna en favor de los interesados, oferente o </w:t>
      </w:r>
      <w:proofErr w:type="spellStart"/>
      <w:r w:rsidR="00EC284C">
        <w:rPr>
          <w:rFonts w:cs="Arial"/>
          <w:bCs/>
          <w:sz w:val="20"/>
        </w:rPr>
        <w:t>pre-</w:t>
      </w:r>
      <w:r w:rsidRPr="00AB1798">
        <w:rPr>
          <w:rFonts w:cs="Arial"/>
          <w:bCs/>
          <w:sz w:val="20"/>
        </w:rPr>
        <w:t>adjudicatarios</w:t>
      </w:r>
      <w:proofErr w:type="spellEnd"/>
      <w:r w:rsidRPr="00AB1798">
        <w:rPr>
          <w:rFonts w:cs="Arial"/>
          <w:bCs/>
          <w:sz w:val="20"/>
        </w:rPr>
        <w:t>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1050"/>
        <w:gridCol w:w="602"/>
        <w:gridCol w:w="751"/>
        <w:gridCol w:w="451"/>
        <w:gridCol w:w="1500"/>
        <w:gridCol w:w="3301"/>
      </w:tblGrid>
      <w:tr w:rsidR="00310034" w:rsidRPr="004D6E4D" w14:paraId="248D2851" w14:textId="77777777" w:rsidTr="00DA3A80">
        <w:trPr>
          <w:trHeight w:val="381"/>
          <w:tblHeader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10034" w:rsidRPr="004D6E4D" w14:paraId="10DA83F1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479F6A3E" w:rsidR="00310034" w:rsidRPr="00ED1894" w:rsidRDefault="00131076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131076">
              <w:rPr>
                <w:rFonts w:cstheme="minorHAnsi"/>
                <w:b/>
                <w:i/>
                <w:iCs/>
                <w:sz w:val="20"/>
              </w:rPr>
              <w:t>EX-2022-50150299- -APN-DAYF#EDUCAR</w:t>
            </w:r>
          </w:p>
        </w:tc>
      </w:tr>
      <w:tr w:rsidR="00310034" w:rsidRPr="004D6E4D" w14:paraId="0B640BC4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0D89FBB5" w:rsidR="00310034" w:rsidRPr="00730ECE" w:rsidRDefault="00131076" w:rsidP="009F4637">
            <w:pPr>
              <w:ind w:right="78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i/>
                <w:iCs/>
                <w:sz w:val="20"/>
              </w:rPr>
              <w:t>BOLSAS DE TELA</w:t>
            </w:r>
            <w:r w:rsidR="00617800">
              <w:rPr>
                <w:rFonts w:cstheme="minorHAnsi"/>
                <w:b/>
                <w:i/>
                <w:iCs/>
                <w:sz w:val="20"/>
              </w:rPr>
              <w:t xml:space="preserve"> </w:t>
            </w:r>
          </w:p>
        </w:tc>
      </w:tr>
      <w:tr w:rsidR="00310034" w:rsidRPr="004D6E4D" w14:paraId="50C60766" w14:textId="77777777" w:rsidTr="00DA3A80">
        <w:trPr>
          <w:trHeight w:val="61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3F2F1D40" w:rsidR="00310034" w:rsidRPr="00730ECE" w:rsidRDefault="00131076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</w:rPr>
            </w:pPr>
            <w:r w:rsidRPr="00131076">
              <w:rPr>
                <w:rFonts w:cstheme="minorHAnsi"/>
                <w:b/>
                <w:bCs/>
                <w:sz w:val="18"/>
                <w:szCs w:val="18"/>
              </w:rPr>
              <w:t>Comodoro M. Rivadavia 1151 CABA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Educ.Ar</w:t>
            </w:r>
            <w:proofErr w:type="spellEnd"/>
          </w:p>
        </w:tc>
      </w:tr>
      <w:tr w:rsidR="00310034" w:rsidRPr="004D6E4D" w14:paraId="4615030C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DA3A80">
        <w:trPr>
          <w:trHeight w:val="61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77777777" w:rsidR="00310034" w:rsidRPr="004D6E4D" w:rsidRDefault="00310034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</w:t>
            </w:r>
            <w:proofErr w:type="gramEnd"/>
            <w:r>
              <w:rPr>
                <w:rFonts w:ascii="Calibri" w:hAnsi="Calibri"/>
                <w:color w:val="000000"/>
                <w:sz w:val="20"/>
                <w:lang w:eastAsia="es-AR"/>
              </w:rPr>
              <w:t xml:space="preserve"> las Especificaciones Técnicas</w:t>
            </w:r>
          </w:p>
        </w:tc>
      </w:tr>
      <w:tr w:rsidR="00310034" w:rsidRPr="004D6E4D" w14:paraId="328BB5B7" w14:textId="77777777" w:rsidTr="00DA3A80">
        <w:trPr>
          <w:trHeight w:val="381"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61DB" w14:textId="77777777" w:rsidR="005828C4" w:rsidRPr="001540E7" w:rsidRDefault="005828C4" w:rsidP="005828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 w:rsidRPr="001540E7">
              <w:rPr>
                <w:rFonts w:ascii="Calibri" w:hAnsi="Calibri" w:cs="Calibri"/>
                <w:b/>
                <w:color w:val="000000"/>
                <w:lang w:val="es-ES"/>
              </w:rPr>
              <w:t>Anexo I</w:t>
            </w:r>
          </w:p>
          <w:p w14:paraId="2ED84FB4" w14:textId="33B32337" w:rsidR="00131076" w:rsidRDefault="00131076" w:rsidP="00131076">
            <w:pPr>
              <w:spacing w:before="260" w:after="26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131076">
              <w:rPr>
                <w:rFonts w:ascii="Calibri" w:eastAsia="Calibri" w:hAnsi="Calibri" w:cs="Calibri"/>
                <w:b/>
                <w:u w:val="single"/>
              </w:rPr>
              <w:t>Especificaciones técnicas</w:t>
            </w:r>
          </w:p>
          <w:p w14:paraId="7A5ABC9C" w14:textId="77777777" w:rsidR="00AA538C" w:rsidRPr="00131076" w:rsidRDefault="00AA538C" w:rsidP="00131076">
            <w:pPr>
              <w:spacing w:before="260" w:after="260"/>
              <w:jc w:val="center"/>
              <w:rPr>
                <w:rFonts w:ascii="Calibri" w:eastAsia="Calibri" w:hAnsi="Calibri" w:cs="Calibri"/>
                <w:b/>
                <w:u w:val="single"/>
              </w:rPr>
            </w:pPr>
          </w:p>
          <w:p w14:paraId="49C3DCBD" w14:textId="77777777" w:rsidR="00131076" w:rsidRDefault="00131076" w:rsidP="00131076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  <w:lang w:val="es-ES"/>
              </w:rPr>
              <w:t>Bolsas de tela</w:t>
            </w:r>
            <w:r>
              <w:rPr>
                <w:rFonts w:ascii="Calibri" w:hAnsi="Calibri" w:cs="Calibri"/>
                <w:color w:val="000000"/>
                <w:lang w:val="es-ES"/>
              </w:rPr>
              <w:t>:</w:t>
            </w:r>
          </w:p>
          <w:p w14:paraId="79F82203" w14:textId="77777777" w:rsidR="00131076" w:rsidRDefault="00131076" w:rsidP="00131076">
            <w:pPr>
              <w:rPr>
                <w:rFonts w:ascii="Calibri" w:hAnsi="Calibri" w:cs="Calibri"/>
                <w:color w:val="000000"/>
                <w:lang w:val="es-ES"/>
              </w:rPr>
            </w:pPr>
          </w:p>
          <w:p w14:paraId="3F3DC7BF" w14:textId="77777777" w:rsidR="00131076" w:rsidRDefault="00131076" w:rsidP="00AA538C">
            <w:pPr>
              <w:spacing w:line="360" w:lineRule="auto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Cantidad: 1000 unidades</w:t>
            </w:r>
          </w:p>
          <w:p w14:paraId="4024D190" w14:textId="77777777" w:rsidR="00131076" w:rsidRDefault="00131076" w:rsidP="00AA538C">
            <w:pPr>
              <w:spacing w:line="360" w:lineRule="auto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Tamaño: </w:t>
            </w:r>
            <w:r w:rsidRPr="004D7BB2">
              <w:rPr>
                <w:rFonts w:ascii="Calibri" w:hAnsi="Calibri" w:cs="Calibri"/>
                <w:color w:val="000000"/>
                <w:lang w:val="es-ES"/>
              </w:rPr>
              <w:t xml:space="preserve">45x30 </w:t>
            </w:r>
            <w:r>
              <w:rPr>
                <w:rFonts w:ascii="Calibri" w:hAnsi="Calibri" w:cs="Calibri"/>
                <w:color w:val="000000"/>
                <w:lang w:val="es-ES"/>
              </w:rPr>
              <w:t xml:space="preserve">cm </w:t>
            </w:r>
            <w:r w:rsidRPr="004D7BB2">
              <w:rPr>
                <w:rFonts w:ascii="Calibri" w:hAnsi="Calibri" w:cs="Calibri"/>
                <w:color w:val="000000"/>
                <w:lang w:val="es-ES"/>
              </w:rPr>
              <w:t>(o similar)</w:t>
            </w:r>
            <w:r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</w:p>
          <w:p w14:paraId="5F885FB8" w14:textId="77777777" w:rsidR="00131076" w:rsidRDefault="00131076" w:rsidP="00AA538C">
            <w:pPr>
              <w:spacing w:line="360" w:lineRule="auto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 xml:space="preserve">Gráfica: Sublimado full color </w:t>
            </w:r>
          </w:p>
          <w:p w14:paraId="0DCD10F4" w14:textId="77777777" w:rsidR="00131076" w:rsidRDefault="00131076" w:rsidP="00AA538C">
            <w:pPr>
              <w:spacing w:line="360" w:lineRule="auto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 xml:space="preserve">Logos: Conectar Igualdad + tira de logos en el otro lado. </w:t>
            </w:r>
          </w:p>
          <w:p w14:paraId="0F1024D4" w14:textId="77777777" w:rsidR="00131076" w:rsidRDefault="00131076" w:rsidP="00AA538C">
            <w:pPr>
              <w:spacing w:line="360" w:lineRule="auto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 xml:space="preserve">Full color </w:t>
            </w:r>
          </w:p>
          <w:p w14:paraId="796197BA" w14:textId="77777777" w:rsidR="00131076" w:rsidRDefault="00131076" w:rsidP="00AA538C">
            <w:pPr>
              <w:spacing w:line="360" w:lineRule="auto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 xml:space="preserve">Tela: lienzo o calidad similar </w:t>
            </w:r>
          </w:p>
          <w:p w14:paraId="0D68687B" w14:textId="7599F24B" w:rsidR="00131076" w:rsidRDefault="00131076" w:rsidP="00131076">
            <w:pPr>
              <w:spacing w:before="260" w:after="2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Diseño</w:t>
            </w:r>
            <w:r w:rsidR="00871FE1">
              <w:rPr>
                <w:rFonts w:ascii="Calibri" w:eastAsia="Calibri" w:hAnsi="Calibri" w:cs="Calibri"/>
              </w:rPr>
              <w:t xml:space="preserve"> Final</w:t>
            </w:r>
            <w:r>
              <w:rPr>
                <w:rFonts w:ascii="Calibri" w:eastAsia="Calibri" w:hAnsi="Calibri" w:cs="Calibri"/>
              </w:rPr>
              <w:t xml:space="preserve">: una vez adjudicado, se le enviará </w:t>
            </w:r>
            <w:r w:rsidR="00871FE1">
              <w:rPr>
                <w:rFonts w:ascii="Calibri" w:eastAsia="Calibri" w:hAnsi="Calibri" w:cs="Calibri"/>
              </w:rPr>
              <w:t xml:space="preserve">proveedor </w:t>
            </w:r>
            <w:r>
              <w:rPr>
                <w:rFonts w:ascii="Calibri" w:eastAsia="Calibri" w:hAnsi="Calibri" w:cs="Calibri"/>
              </w:rPr>
              <w:t>el diseño final.</w:t>
            </w:r>
          </w:p>
          <w:p w14:paraId="4766C19E" w14:textId="7FA92021" w:rsidR="00131076" w:rsidRDefault="00131076" w:rsidP="00131076">
            <w:pPr>
              <w:spacing w:before="260" w:after="2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de entrega: dentro de los 15 días de la notificación de la orden de compra. </w:t>
            </w:r>
          </w:p>
          <w:p w14:paraId="1C79989F" w14:textId="7ED0308B" w:rsidR="00AA538C" w:rsidRPr="00871FE1" w:rsidRDefault="00871FE1" w:rsidP="00131076">
            <w:pPr>
              <w:spacing w:before="260" w:after="260"/>
              <w:rPr>
                <w:rFonts w:cstheme="minorHAnsi"/>
              </w:rPr>
            </w:pPr>
            <w:r w:rsidRPr="00871FE1">
              <w:rPr>
                <w:rFonts w:cstheme="minorHAnsi"/>
              </w:rPr>
              <w:t>Lugar de Entrega</w:t>
            </w:r>
            <w:r w:rsidR="00AA538C" w:rsidRPr="00871FE1">
              <w:rPr>
                <w:rFonts w:cstheme="minorHAnsi"/>
              </w:rPr>
              <w:t xml:space="preserve">: Comodoro M. Rivadavia 1151 CABA, </w:t>
            </w:r>
            <w:proofErr w:type="spellStart"/>
            <w:r w:rsidR="00AA538C" w:rsidRPr="00871FE1">
              <w:rPr>
                <w:rFonts w:cstheme="minorHAnsi"/>
              </w:rPr>
              <w:t>Educ.Ar</w:t>
            </w:r>
            <w:proofErr w:type="spellEnd"/>
          </w:p>
          <w:p w14:paraId="3BAEF301" w14:textId="0FB259D6" w:rsidR="00AA538C" w:rsidRDefault="006568BA" w:rsidP="00131076">
            <w:pPr>
              <w:spacing w:before="260" w:after="2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Diseños tipo.</w:t>
            </w:r>
          </w:p>
          <w:p w14:paraId="7E04E1A4" w14:textId="7D45A6C9" w:rsidR="00AA538C" w:rsidRDefault="00AA538C" w:rsidP="00131076">
            <w:pPr>
              <w:spacing w:before="260" w:after="2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lastRenderedPageBreak/>
              <w:drawing>
                <wp:inline distT="0" distB="0" distL="0" distR="0" wp14:anchorId="27EFE1E8" wp14:editId="51299BA4">
                  <wp:extent cx="5124450" cy="6826853"/>
                  <wp:effectExtent l="0" t="0" r="0" b="0"/>
                  <wp:docPr id="11" name="Imagen 11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Texto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812" cy="683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</w:rPr>
              <w:lastRenderedPageBreak/>
              <w:drawing>
                <wp:inline distT="0" distB="0" distL="0" distR="0" wp14:anchorId="3E0B1285" wp14:editId="42D14E8B">
                  <wp:extent cx="5429250" cy="6030120"/>
                  <wp:effectExtent l="0" t="0" r="0" b="8890"/>
                  <wp:docPr id="12" name="Imagen 12" descr="Imagen que contiene 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 descr="Imagen que contiene Diagrama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771" cy="603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</w:rPr>
              <w:lastRenderedPageBreak/>
              <w:drawing>
                <wp:inline distT="0" distB="0" distL="0" distR="0" wp14:anchorId="72F27DCD" wp14:editId="7DCBA463">
                  <wp:extent cx="6116320" cy="6798945"/>
                  <wp:effectExtent l="0" t="0" r="0" b="1905"/>
                  <wp:docPr id="13" name="Imagen 13" descr="Patrón de fo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Patrón de fond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320" cy="679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</w:rPr>
              <w:lastRenderedPageBreak/>
              <w:drawing>
                <wp:inline distT="0" distB="0" distL="0" distR="0" wp14:anchorId="741C6F18" wp14:editId="03A320AF">
                  <wp:extent cx="4760676" cy="6343650"/>
                  <wp:effectExtent l="0" t="0" r="1905" b="0"/>
                  <wp:docPr id="14" name="Imagen 14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Forma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2208" cy="637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6B007" w14:textId="77777777" w:rsidR="00310034" w:rsidRPr="00D036F8" w:rsidRDefault="00310034" w:rsidP="002C33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34C6F7A9" w14:textId="683CC032" w:rsidR="00310034" w:rsidRDefault="006568BA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lastRenderedPageBreak/>
        <w:t>D</w:t>
      </w:r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9"/>
        <w:gridCol w:w="1737"/>
        <w:gridCol w:w="1665"/>
        <w:gridCol w:w="976"/>
        <w:gridCol w:w="733"/>
      </w:tblGrid>
      <w:tr w:rsidR="00310034" w:rsidRPr="00770247" w14:paraId="24B37286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00A48DCC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61780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310034" w:rsidRPr="00770247" w14:paraId="677534E4" w14:textId="77777777" w:rsidTr="009F4637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89344A" w:rsidRDefault="00310034" w:rsidP="009F4637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9344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378AB505" w:rsidR="00310034" w:rsidRPr="00880898" w:rsidRDefault="00131076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>
              <w:rPr>
                <w:rFonts w:cstheme="minorHAnsi"/>
                <w:sz w:val="18"/>
                <w:szCs w:val="18"/>
                <w:lang w:eastAsia="es-AR"/>
              </w:rPr>
              <w:t>Bolsas de tela</w:t>
            </w:r>
            <w:r w:rsidR="002C33EA">
              <w:rPr>
                <w:rFonts w:cstheme="minorHAnsi"/>
                <w:sz w:val="18"/>
                <w:szCs w:val="18"/>
                <w:lang w:eastAsia="es-AR"/>
              </w:rPr>
              <w:t xml:space="preserve"> </w:t>
            </w:r>
            <w:r w:rsidR="00310034">
              <w:rPr>
                <w:rFonts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0BA165B0" w:rsidR="00310034" w:rsidRPr="0089344A" w:rsidRDefault="008D14C0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1D72DAA6" w:rsidR="00310034" w:rsidRPr="0089344A" w:rsidRDefault="00131076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8D00DF5" w14:textId="77777777" w:rsidTr="009F4637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5873F660" w14:textId="77777777" w:rsidR="00310034" w:rsidRPr="00770247" w:rsidRDefault="00310034" w:rsidP="009F4637"/>
        </w:tc>
        <w:tc>
          <w:tcPr>
            <w:tcW w:w="734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6568BA" w:rsidRPr="00770247" w14:paraId="06FA501C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39C1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C69CF63" w14:textId="51BAB29F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Firma y Aclaración:</w:t>
            </w:r>
          </w:p>
          <w:p w14:paraId="56D13E70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60E4607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562976F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8ECFEDE" w14:textId="2CA15C6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0F2B975A" w14:textId="482D295A" w:rsidR="00310034" w:rsidRDefault="00310034" w:rsidP="00310034"/>
    <w:p w14:paraId="07984DE5" w14:textId="778CD48D" w:rsidR="006568BA" w:rsidRPr="00642B6C" w:rsidRDefault="006568BA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14"/>
      <w:footerReference w:type="even" r:id="rId15"/>
      <w:footerReference w:type="default" r:id="rId16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B052" w14:textId="77777777" w:rsidR="00BC3369" w:rsidRDefault="00BC3369" w:rsidP="0060495E">
      <w:r>
        <w:separator/>
      </w:r>
    </w:p>
  </w:endnote>
  <w:endnote w:type="continuationSeparator" w:id="0">
    <w:p w14:paraId="6D469BE4" w14:textId="77777777" w:rsidR="00BC3369" w:rsidRDefault="00BC336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5972" w14:textId="77777777" w:rsidR="00BC3369" w:rsidRDefault="00BC3369" w:rsidP="0060495E">
      <w:r>
        <w:separator/>
      </w:r>
    </w:p>
  </w:footnote>
  <w:footnote w:type="continuationSeparator" w:id="0">
    <w:p w14:paraId="19AA5D27" w14:textId="77777777" w:rsidR="00BC3369" w:rsidRDefault="00BC336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96"/>
    <w:multiLevelType w:val="hybridMultilevel"/>
    <w:tmpl w:val="02EEA098"/>
    <w:lvl w:ilvl="0" w:tplc="129AD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D508B"/>
    <w:multiLevelType w:val="hybridMultilevel"/>
    <w:tmpl w:val="80862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31076"/>
    <w:rsid w:val="00190613"/>
    <w:rsid w:val="001C6080"/>
    <w:rsid w:val="001E2F67"/>
    <w:rsid w:val="001E3171"/>
    <w:rsid w:val="001F451A"/>
    <w:rsid w:val="00247FA1"/>
    <w:rsid w:val="00254F28"/>
    <w:rsid w:val="00256713"/>
    <w:rsid w:val="002A4F23"/>
    <w:rsid w:val="002C33EA"/>
    <w:rsid w:val="002D1E9B"/>
    <w:rsid w:val="002D777C"/>
    <w:rsid w:val="00310034"/>
    <w:rsid w:val="00311391"/>
    <w:rsid w:val="0034239D"/>
    <w:rsid w:val="00364B5D"/>
    <w:rsid w:val="003D0FE9"/>
    <w:rsid w:val="003D3C68"/>
    <w:rsid w:val="00407E10"/>
    <w:rsid w:val="004212A7"/>
    <w:rsid w:val="00421B88"/>
    <w:rsid w:val="00426742"/>
    <w:rsid w:val="00495C6A"/>
    <w:rsid w:val="004F2F64"/>
    <w:rsid w:val="00545C21"/>
    <w:rsid w:val="0055531E"/>
    <w:rsid w:val="005828C4"/>
    <w:rsid w:val="005C0973"/>
    <w:rsid w:val="005D54B1"/>
    <w:rsid w:val="0060495E"/>
    <w:rsid w:val="0061459C"/>
    <w:rsid w:val="00617800"/>
    <w:rsid w:val="00634A2E"/>
    <w:rsid w:val="006568BA"/>
    <w:rsid w:val="00657C6A"/>
    <w:rsid w:val="006F5CB0"/>
    <w:rsid w:val="006F773F"/>
    <w:rsid w:val="00701153"/>
    <w:rsid w:val="00704780"/>
    <w:rsid w:val="007A65EA"/>
    <w:rsid w:val="007B433C"/>
    <w:rsid w:val="007F20AD"/>
    <w:rsid w:val="008207DE"/>
    <w:rsid w:val="008442A5"/>
    <w:rsid w:val="00871FE1"/>
    <w:rsid w:val="008B3C8A"/>
    <w:rsid w:val="008C22B5"/>
    <w:rsid w:val="008D14C0"/>
    <w:rsid w:val="00934D7A"/>
    <w:rsid w:val="00965C9E"/>
    <w:rsid w:val="00A27DD1"/>
    <w:rsid w:val="00A5734F"/>
    <w:rsid w:val="00A7793F"/>
    <w:rsid w:val="00AA538C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C3369"/>
    <w:rsid w:val="00BF3BFB"/>
    <w:rsid w:val="00C16FED"/>
    <w:rsid w:val="00C33D9F"/>
    <w:rsid w:val="00C96130"/>
    <w:rsid w:val="00CA22A7"/>
    <w:rsid w:val="00CB0BF9"/>
    <w:rsid w:val="00D315C9"/>
    <w:rsid w:val="00D56E6D"/>
    <w:rsid w:val="00D86E20"/>
    <w:rsid w:val="00DA3A8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C284C"/>
    <w:rsid w:val="00EC2B77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1E2F67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2F67"/>
    <w:pPr>
      <w:widowControl w:val="0"/>
      <w:suppressAutoHyphens/>
    </w:pPr>
    <w:rPr>
      <w:rFonts w:eastAsia="SimSun"/>
      <w:sz w:val="22"/>
      <w:szCs w:val="22"/>
      <w:lang w:val="en-US"/>
    </w:rPr>
  </w:style>
  <w:style w:type="paragraph" w:customStyle="1" w:styleId="NormalETAP2000">
    <w:name w:val="Normal ETAP 2000"/>
    <w:basedOn w:val="Normal"/>
    <w:rsid w:val="001E2F67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ES" w:eastAsia="es-ES"/>
    </w:rPr>
  </w:style>
  <w:style w:type="paragraph" w:customStyle="1" w:styleId="Ttulo3ETAP2000">
    <w:name w:val="Título 3 ETAP 2000"/>
    <w:basedOn w:val="Ttulo3"/>
    <w:rsid w:val="001E2F67"/>
    <w:pPr>
      <w:keepLines w:val="0"/>
      <w:spacing w:before="120" w:after="60"/>
      <w:ind w:firstLine="567"/>
      <w:jc w:val="both"/>
    </w:pPr>
    <w:rPr>
      <w:rFonts w:ascii="Arial Narrow" w:eastAsia="Times New Roman" w:hAnsi="Arial Narrow" w:cs="Times New Roman"/>
      <w:b/>
      <w:color w:val="auto"/>
      <w:sz w:val="26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6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13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unez@educar.gob.ar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1125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Lidia Aguilera</cp:lastModifiedBy>
  <cp:revision>19</cp:revision>
  <cp:lastPrinted>2020-11-27T21:31:00Z</cp:lastPrinted>
  <dcterms:created xsi:type="dcterms:W3CDTF">2022-02-04T18:17:00Z</dcterms:created>
  <dcterms:modified xsi:type="dcterms:W3CDTF">2022-05-30T19:39:00Z</dcterms:modified>
</cp:coreProperties>
</file>