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98B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presente Contratación Directa - </w:t>
      </w:r>
      <w:r w:rsidRPr="00AB1798">
        <w:rPr>
          <w:rFonts w:cs="Arial"/>
          <w:bCs/>
          <w:sz w:val="20"/>
          <w:u w:val="single"/>
        </w:rPr>
        <w:t>Trámite simplificado</w:t>
      </w:r>
      <w:r w:rsidRPr="00AB1798">
        <w:rPr>
          <w:rFonts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EBB9C8E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Deberá cotizarse utilizando el ANEXO II, planilla de cotización </w:t>
      </w:r>
      <w:r w:rsidRPr="00AB1798">
        <w:rPr>
          <w:rFonts w:cs="Arial"/>
          <w:bCs/>
          <w:sz w:val="20"/>
          <w:u w:val="single"/>
        </w:rPr>
        <w:t>sin excepción</w:t>
      </w:r>
      <w:r w:rsidRPr="00AB1798">
        <w:rPr>
          <w:rFonts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5E71E33A" w14:textId="77777777" w:rsidR="00310034" w:rsidRPr="00AE0215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E0215">
        <w:rPr>
          <w:rFonts w:cs="Arial"/>
          <w:sz w:val="20"/>
        </w:rPr>
        <w:t>“Deberá enviar el print de pantalla del Estado de Cumplimiento del Contribuyente - Detalle de deuda</w:t>
      </w:r>
      <w:r w:rsidRPr="00AE0215">
        <w:rPr>
          <w:rFonts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cs="Arial"/>
          <w:sz w:val="20"/>
        </w:rPr>
        <w:br/>
        <w:t xml:space="preserve">supere la suma equivalente a 167 Módulos (actualmente $ </w:t>
      </w:r>
      <w:r>
        <w:rPr>
          <w:rFonts w:cs="Arial"/>
          <w:sz w:val="20"/>
        </w:rPr>
        <w:t>668</w:t>
      </w:r>
      <w:r w:rsidRPr="00AE0215">
        <w:rPr>
          <w:rFonts w:cs="Arial"/>
          <w:sz w:val="20"/>
        </w:rPr>
        <w:t>.000.-) según lo previsto en el Reglamento de</w:t>
      </w:r>
      <w:r w:rsidRPr="00AE0215">
        <w:rPr>
          <w:rFonts w:cs="Arial"/>
          <w:sz w:val="20"/>
        </w:rPr>
        <w:br/>
        <w:t>Compras y Contrataciones de Bienes y Servicios de Educar S.E. vigente.”</w:t>
      </w:r>
    </w:p>
    <w:p w14:paraId="52271AA3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Constancia de Inscripción en AFIP vigente.</w:t>
      </w:r>
    </w:p>
    <w:p w14:paraId="4135AEA4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copia de la Documentación general Persona Jurídica: Estatuto social y modificaciones. Sociedad Anónima: Acta de Asamblea de designación de Directorio, Acta de Directorio con distribución de cargos, Sociedad de Responsabilidad Limitada: Designación de autoridades vigentes. Otras sociedades: presentar información equivalente para la Sociedad Anónima. Copia del DNI del firmante. Poder especial para presentar ofertas en licitaciones (si actúa por apoderado) y en su caso el Poder general amplio de administración y disposición.</w:t>
      </w:r>
    </w:p>
    <w:p w14:paraId="437991BC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Documentación general Persona Humana (física): Copia del DNI del Oferente.</w:t>
      </w:r>
    </w:p>
    <w:p w14:paraId="29D8B011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78E73CB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oferta se mantendrá por siete (7) días hábiles, renovables automáticamente por períodos de siete (7) días hábiles, salvo retracción de la oferta presentada con </w:t>
      </w:r>
      <w:r w:rsidRPr="00AC4BFE">
        <w:rPr>
          <w:rFonts w:cs="Arial"/>
          <w:bCs/>
          <w:sz w:val="20"/>
        </w:rPr>
        <w:t>cuarenta y ocho (48) horas de antelación </w:t>
      </w:r>
      <w:r w:rsidRPr="00AC4BFE">
        <w:rPr>
          <w:rFonts w:cs="Arial"/>
          <w:b/>
          <w:sz w:val="20"/>
        </w:rPr>
        <w:t>al vencimiento de cada período</w:t>
      </w:r>
      <w:r>
        <w:rPr>
          <w:rFonts w:cs="Arial"/>
          <w:b/>
          <w:sz w:val="20"/>
        </w:rPr>
        <w:t>.</w:t>
      </w:r>
    </w:p>
    <w:p w14:paraId="5A1014D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El Adjudicatario tomará por su cuenta y a su costo todos los seguros que correspondan de acuerdo con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Nº 24.557 (Ley de Riesgos de Trabajo) y con seguro de vida obligatorio en los términos del decreto Nº 1567. </w:t>
      </w:r>
    </w:p>
    <w:p w14:paraId="35FC3AF9" w14:textId="77777777" w:rsidR="00310034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Certificación de los bienes y/o servicios entregados el Adjudicatario será emitida por la Comisión de Recepción Definitiva con posterioridad a la prestación del servicio o entrega de los bienes en tiempo y forma solicitados. Cuando un bien 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</w:t>
      </w:r>
      <w:r w:rsidRPr="00AB1798">
        <w:rPr>
          <w:rFonts w:cs="Arial"/>
          <w:bCs/>
          <w:sz w:val="20"/>
        </w:rPr>
        <w:lastRenderedPageBreak/>
        <w:t>provisional hasta tanto se emita el Certificado de Recepción Definitiva, firmado por la Comisión de Recepción Definitiva.</w:t>
      </w:r>
    </w:p>
    <w:p w14:paraId="286F2525" w14:textId="77777777" w:rsidR="00310034" w:rsidRDefault="00310034" w:rsidP="00310034">
      <w:pPr>
        <w:spacing w:before="120" w:after="120" w:line="276" w:lineRule="auto"/>
        <w:jc w:val="both"/>
        <w:rPr>
          <w:rFonts w:cs="Arial"/>
          <w:bCs/>
          <w:sz w:val="20"/>
        </w:rPr>
      </w:pPr>
    </w:p>
    <w:p w14:paraId="4AF0C93E" w14:textId="77777777" w:rsidR="00310034" w:rsidRPr="00AB1798" w:rsidRDefault="00310034" w:rsidP="00310034">
      <w:pPr>
        <w:spacing w:before="120" w:after="120" w:line="276" w:lineRule="auto"/>
        <w:jc w:val="both"/>
        <w:rPr>
          <w:rFonts w:cs="Arial"/>
          <w:bCs/>
          <w:sz w:val="20"/>
        </w:rPr>
      </w:pPr>
    </w:p>
    <w:p w14:paraId="12653055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Las facturas deberán ser enviadas por mail </w:t>
      </w:r>
      <w:r w:rsidRPr="00AB1798">
        <w:rPr>
          <w:rFonts w:cs="Arial"/>
          <w:b/>
          <w:bCs/>
          <w:sz w:val="20"/>
        </w:rPr>
        <w:t xml:space="preserve">al área que requirió los bienes y/o servicios, en este caso </w:t>
      </w:r>
      <w:hyperlink r:id="rId8" w:history="1">
        <w:r w:rsidRPr="000179B2">
          <w:rPr>
            <w:rStyle w:val="Hipervnculo"/>
            <w:rFonts w:cs="Arial"/>
            <w:sz w:val="20"/>
          </w:rPr>
          <w:t>infraestructura@educar.gob.ar</w:t>
        </w:r>
      </w:hyperlink>
      <w:r>
        <w:rPr>
          <w:rStyle w:val="Hipervnculo"/>
          <w:rFonts w:cs="Arial"/>
          <w:sz w:val="20"/>
        </w:rPr>
        <w:t xml:space="preserve"> </w:t>
      </w:r>
      <w:r w:rsidRPr="005802FB">
        <w:rPr>
          <w:rFonts w:cs="Arial"/>
          <w:b/>
          <w:bCs/>
          <w:sz w:val="20"/>
        </w:rPr>
        <w:t>con</w:t>
      </w:r>
      <w:r w:rsidRPr="00AB1798">
        <w:rPr>
          <w:rFonts w:cs="Arial"/>
          <w:b/>
          <w:bCs/>
          <w:sz w:val="20"/>
        </w:rPr>
        <w:t xml:space="preserve"> copia a</w:t>
      </w:r>
      <w:r w:rsidRPr="00AB1798">
        <w:rPr>
          <w:rFonts w:cs="Arial"/>
          <w:sz w:val="20"/>
        </w:rPr>
        <w:t xml:space="preserve"> </w:t>
      </w:r>
      <w:hyperlink r:id="rId9" w:history="1">
        <w:r w:rsidRPr="00AB1798">
          <w:rPr>
            <w:rStyle w:val="Hipervnculo"/>
            <w:rFonts w:cs="Arial"/>
            <w:sz w:val="20"/>
          </w:rPr>
          <w:t>facturacion@educar.gob.ar</w:t>
        </w:r>
      </w:hyperlink>
      <w:r w:rsidRPr="00AB1798">
        <w:rPr>
          <w:rFonts w:cs="Arial"/>
          <w:b/>
          <w:bCs/>
          <w:sz w:val="20"/>
        </w:rPr>
        <w:t xml:space="preserve"> </w:t>
      </w:r>
      <w:r w:rsidRPr="00AB1798">
        <w:rPr>
          <w:rFonts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excepción.</w:t>
      </w:r>
    </w:p>
    <w:p w14:paraId="4EFBFA6E" w14:textId="77777777" w:rsidR="00310034" w:rsidRPr="001332FF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1332FF">
        <w:rPr>
          <w:rFonts w:cs="Arial"/>
          <w:bCs/>
          <w:sz w:val="20"/>
        </w:rPr>
        <w:t>Forma de pago: a mes vencido contra prestación de servicios. Los pagos se realizarán con transferencia bancaria dentro de los quince (15) días hábiles de la recepción definitiva de la factura. - Precio IVA incluido</w:t>
      </w:r>
      <w:r>
        <w:rPr>
          <w:rFonts w:cs="Arial"/>
          <w:bCs/>
          <w:sz w:val="20"/>
        </w:rPr>
        <w:t>.</w:t>
      </w:r>
    </w:p>
    <w:p w14:paraId="33C327BA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  <w:lang w:val="es-ES"/>
        </w:rPr>
        <w:t>E</w:t>
      </w:r>
      <w:r w:rsidRPr="00AB1798">
        <w:rPr>
          <w:rFonts w:cs="Arial"/>
          <w:bCs/>
          <w:sz w:val="20"/>
        </w:rPr>
        <w:t>l pago será efectuado a través de transferencia bancaria a una cuenta declarada por el Adjudicatario o a través de la emisión de cheques cruzados a nombre del Adjudicatario, con la cláusula no a la orden. En caso de que el cheque sea retirado por una persona autorizada por el Adjudicatario, la misma deberá presentar la autorización expresa emitida por el proveedor adjudicatario que identifique nombre, apellido y DNI.</w:t>
      </w:r>
    </w:p>
    <w:p w14:paraId="60D7D54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Educ.ar S.E. no autorizará ningún pago originado en la presente contratación cuando el Adjudicatario no se encuentre inscripto ante la AFIP en la categoría correspondiente a sus ingresos, hasta tanto no se re-categorice según la normativa vigente, el plazo contractualmente previsto para el pago comenzará a computarse a partir de esta fecha.</w:t>
      </w:r>
    </w:p>
    <w:p w14:paraId="531DBBF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>La Adjudicación será por renglón único o separado según lo que se establezca en el ANEXO II.</w:t>
      </w:r>
    </w:p>
    <w:p w14:paraId="36BFDA67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Courier New"/>
          <w:sz w:val="20"/>
        </w:rPr>
        <w:t>El incumplimiento de las obligaciones contraídas por los oferentes y los a</w:t>
      </w:r>
      <w:r w:rsidRPr="00AB1798">
        <w:rPr>
          <w:rFonts w:cs="Arial"/>
          <w:bCs/>
          <w:sz w:val="20"/>
        </w:rPr>
        <w:t>djudicata</w:t>
      </w:r>
      <w:r w:rsidRPr="00AB1798">
        <w:rPr>
          <w:rFonts w:cs="Courier New"/>
          <w:sz w:val="20"/>
        </w:rPr>
        <w:t>rios dará lugar a la aplicación de las penalidades y sanciones fijadas en el Reglamento de Compras y Contrataciones vigente.</w:t>
      </w:r>
    </w:p>
    <w:p w14:paraId="792A70B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>Educ.ar S.E. podrá dejar sin efecto el procedimiento de contratación en cualquier momento anterior al perfeccionamiento del contrato, sin lugar a indemnización alguna en favor de los interesados, oferente o adjudicatarios.</w:t>
      </w:r>
    </w:p>
    <w:p w14:paraId="6C3216E2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58A4BB2F" w14:textId="77777777" w:rsidR="00310034" w:rsidRDefault="00310034" w:rsidP="00310034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br w:type="page"/>
      </w:r>
    </w:p>
    <w:tbl>
      <w:tblPr>
        <w:tblW w:w="91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2"/>
        <w:gridCol w:w="993"/>
        <w:gridCol w:w="568"/>
        <w:gridCol w:w="710"/>
        <w:gridCol w:w="425"/>
        <w:gridCol w:w="1420"/>
        <w:gridCol w:w="3127"/>
      </w:tblGrid>
      <w:tr w:rsidR="00310034" w:rsidRPr="004D6E4D" w14:paraId="248D2851" w14:textId="77777777" w:rsidTr="009F4637">
        <w:trPr>
          <w:trHeight w:val="381"/>
          <w:tblHeader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E73F" w14:textId="381A61F9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cs="Arial"/>
                <w:bCs/>
                <w:sz w:val="20"/>
              </w:rPr>
              <w:br w:type="page"/>
            </w:r>
            <w:r w:rsidRPr="004D6E4D">
              <w:rPr>
                <w:rFonts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  <w:r w:rsidR="00CD31A1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2º LLAMADO</w:t>
            </w:r>
          </w:p>
        </w:tc>
      </w:tr>
      <w:tr w:rsidR="00310034" w:rsidRPr="004D6E4D" w14:paraId="10DA83F1" w14:textId="77777777" w:rsidTr="009F4637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96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037B" w14:textId="77777777" w:rsidR="00310034" w:rsidRPr="00ED1894" w:rsidRDefault="00310034" w:rsidP="009F4637">
            <w:pPr>
              <w:ind w:right="78"/>
              <w:rPr>
                <w:rFonts w:cstheme="minorHAnsi"/>
                <w:b/>
                <w:sz w:val="20"/>
                <w:highlight w:val="yellow"/>
              </w:rPr>
            </w:pPr>
            <w:r w:rsidRPr="00F64193">
              <w:rPr>
                <w:rFonts w:cstheme="minorHAnsi"/>
                <w:b/>
                <w:i/>
                <w:iCs/>
                <w:sz w:val="20"/>
              </w:rPr>
              <w:t xml:space="preserve">EX-2022-07454949- -APN-DA#EDUCAR </w:t>
            </w:r>
          </w:p>
        </w:tc>
      </w:tr>
      <w:tr w:rsidR="00310034" w:rsidRPr="004D6E4D" w14:paraId="0B640BC4" w14:textId="77777777" w:rsidTr="009F4637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6A8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81F3" w14:textId="77777777" w:rsidR="00310034" w:rsidRPr="00730ECE" w:rsidRDefault="00310034" w:rsidP="009F4637">
            <w:pPr>
              <w:ind w:right="78"/>
              <w:rPr>
                <w:rFonts w:cstheme="minorHAnsi"/>
                <w:b/>
                <w:sz w:val="20"/>
              </w:rPr>
            </w:pPr>
            <w:r w:rsidRPr="00F64193">
              <w:rPr>
                <w:rFonts w:cstheme="minorHAnsi"/>
                <w:b/>
                <w:i/>
                <w:iCs/>
                <w:sz w:val="20"/>
              </w:rPr>
              <w:t>MANT</w:t>
            </w:r>
            <w:r>
              <w:rPr>
                <w:rFonts w:cstheme="minorHAnsi"/>
                <w:b/>
                <w:i/>
                <w:iCs/>
                <w:sz w:val="20"/>
              </w:rPr>
              <w:t>ENIMIENTO</w:t>
            </w:r>
            <w:r w:rsidRPr="00F64193">
              <w:rPr>
                <w:rFonts w:cstheme="minorHAnsi"/>
                <w:b/>
                <w:i/>
                <w:iCs/>
                <w:sz w:val="20"/>
              </w:rPr>
              <w:t xml:space="preserve"> ASECENSOR</w:t>
            </w:r>
            <w:r>
              <w:rPr>
                <w:rFonts w:cstheme="minorHAnsi"/>
                <w:b/>
                <w:i/>
                <w:iCs/>
                <w:sz w:val="20"/>
              </w:rPr>
              <w:t xml:space="preserve"> SEDE</w:t>
            </w:r>
            <w:r w:rsidRPr="00F64193">
              <w:rPr>
                <w:rFonts w:cstheme="minorHAnsi"/>
                <w:b/>
                <w:i/>
                <w:iCs/>
                <w:sz w:val="20"/>
              </w:rPr>
              <w:t xml:space="preserve"> ESP</w:t>
            </w:r>
            <w:r>
              <w:rPr>
                <w:rFonts w:cstheme="minorHAnsi"/>
                <w:b/>
                <w:i/>
                <w:iCs/>
                <w:sz w:val="20"/>
              </w:rPr>
              <w:t xml:space="preserve">ACIO PARA LA </w:t>
            </w:r>
            <w:r w:rsidRPr="00F64193">
              <w:rPr>
                <w:rFonts w:cstheme="minorHAnsi"/>
                <w:b/>
                <w:i/>
                <w:iCs/>
                <w:sz w:val="20"/>
              </w:rPr>
              <w:t>MEMORIA</w:t>
            </w:r>
          </w:p>
        </w:tc>
      </w:tr>
      <w:tr w:rsidR="00310034" w:rsidRPr="004D6E4D" w14:paraId="50C60766" w14:textId="77777777" w:rsidTr="009F4637">
        <w:trPr>
          <w:trHeight w:val="61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26E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D097" w14:textId="77777777" w:rsidR="00310034" w:rsidRPr="00730ECE" w:rsidRDefault="00310034" w:rsidP="009F4637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</w:rPr>
            </w:pPr>
            <w:r w:rsidRPr="00B33E79">
              <w:rPr>
                <w:rFonts w:cstheme="minorHAnsi"/>
                <w:sz w:val="18"/>
                <w:szCs w:val="18"/>
              </w:rPr>
              <w:t>Espacio para la memoria, Comodoro Martín Rivadavia 1151, C.A.B.A.</w:t>
            </w:r>
          </w:p>
        </w:tc>
      </w:tr>
      <w:tr w:rsidR="00310034" w:rsidRPr="004D6E4D" w14:paraId="4615030C" w14:textId="77777777" w:rsidTr="009F4637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A606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297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B828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A3C7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13EA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ACFC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0323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10034" w:rsidRPr="004D6E4D" w14:paraId="74B600ED" w14:textId="77777777" w:rsidTr="009F4637">
        <w:trPr>
          <w:trHeight w:val="610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91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Garantía del bien o servicio 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64F" w14:textId="77777777" w:rsidR="00310034" w:rsidRPr="004D6E4D" w:rsidRDefault="00310034" w:rsidP="009F463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a las Especificaciones Técnicas</w:t>
            </w:r>
          </w:p>
        </w:tc>
      </w:tr>
      <w:tr w:rsidR="00310034" w:rsidRPr="004D6E4D" w14:paraId="1132D3F6" w14:textId="77777777" w:rsidTr="009F4637">
        <w:trPr>
          <w:trHeight w:val="381"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8A73" w14:textId="77777777" w:rsidR="00310034" w:rsidRPr="003B4FE3" w:rsidRDefault="00310034" w:rsidP="009F4637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7FF09757" w14:textId="77777777" w:rsidR="008A58B5" w:rsidRDefault="008A58B5" w:rsidP="008A58B5">
            <w:pPr>
              <w:jc w:val="center"/>
              <w:rPr>
                <w:rFonts w:cstheme="minorHAnsi"/>
                <w:b/>
                <w:u w:val="single"/>
                <w:lang w:val="es-AR"/>
              </w:rPr>
            </w:pPr>
            <w:r>
              <w:rPr>
                <w:rFonts w:cstheme="minorHAnsi"/>
                <w:b/>
                <w:u w:val="single"/>
                <w:lang w:val="es-AR"/>
              </w:rPr>
              <w:t>ANEXO I</w:t>
            </w:r>
          </w:p>
          <w:p w14:paraId="4BEAD4D9" w14:textId="0ADB2B78" w:rsidR="008A58B5" w:rsidRPr="00D47088" w:rsidRDefault="008A58B5" w:rsidP="008A58B5">
            <w:pPr>
              <w:jc w:val="center"/>
              <w:rPr>
                <w:rFonts w:cstheme="minorHAnsi"/>
                <w:b/>
                <w:u w:val="single"/>
                <w:lang w:val="es-AR"/>
              </w:rPr>
            </w:pPr>
            <w:r>
              <w:rPr>
                <w:rFonts w:cstheme="minorHAnsi"/>
                <w:b/>
                <w:u w:val="single"/>
                <w:lang w:val="es-AR"/>
              </w:rPr>
              <w:t>ESPECIFICACIONES TÉCNICAS</w:t>
            </w:r>
          </w:p>
          <w:p w14:paraId="0AF46692" w14:textId="77777777" w:rsidR="008A58B5" w:rsidRPr="00D47088" w:rsidRDefault="008A58B5" w:rsidP="008A58B5">
            <w:pPr>
              <w:jc w:val="both"/>
              <w:rPr>
                <w:rFonts w:cstheme="minorHAnsi"/>
                <w:lang w:val="es-AR"/>
              </w:rPr>
            </w:pPr>
          </w:p>
          <w:p w14:paraId="5D0FAB6E" w14:textId="77777777" w:rsidR="008A58B5" w:rsidRPr="00D47088" w:rsidRDefault="008A58B5" w:rsidP="008A58B5">
            <w:pPr>
              <w:jc w:val="both"/>
              <w:rPr>
                <w:rFonts w:cstheme="minorHAnsi"/>
                <w:u w:val="single"/>
              </w:rPr>
            </w:pPr>
          </w:p>
          <w:p w14:paraId="3D30843C" w14:textId="77777777" w:rsidR="008A58B5" w:rsidRPr="00D47088" w:rsidRDefault="008A58B5" w:rsidP="008A58B5">
            <w:pPr>
              <w:jc w:val="both"/>
              <w:rPr>
                <w:rFonts w:cstheme="minorHAnsi"/>
                <w:u w:val="single"/>
              </w:rPr>
            </w:pPr>
            <w:r w:rsidRPr="00D47088">
              <w:rPr>
                <w:rFonts w:cstheme="minorHAnsi"/>
                <w:u w:val="single"/>
              </w:rPr>
              <w:t>Datos del equipo</w:t>
            </w:r>
          </w:p>
          <w:p w14:paraId="094DD382" w14:textId="77777777" w:rsidR="008A58B5" w:rsidRPr="00D47088" w:rsidRDefault="008A58B5" w:rsidP="008A58B5">
            <w:pPr>
              <w:jc w:val="both"/>
              <w:rPr>
                <w:rFonts w:cstheme="minorHAnsi"/>
                <w:u w:val="single"/>
              </w:rPr>
            </w:pPr>
          </w:p>
          <w:p w14:paraId="09B7D050" w14:textId="77777777" w:rsidR="008A58B5" w:rsidRPr="00D47088" w:rsidRDefault="008A58B5" w:rsidP="008A58B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Marca: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D47088">
              <w:rPr>
                <w:rFonts w:asciiTheme="minorHAnsi" w:hAnsiTheme="minorHAnsi" w:cstheme="minorHAnsi"/>
                <w:lang w:val="es-AR"/>
              </w:rPr>
              <w:t xml:space="preserve">MALDATEC </w:t>
            </w:r>
          </w:p>
          <w:p w14:paraId="6BBF355F" w14:textId="77777777" w:rsidR="008A58B5" w:rsidRPr="00D47088" w:rsidRDefault="008A58B5" w:rsidP="008A58B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Modelo: Hidráulico R 2:1</w:t>
            </w:r>
          </w:p>
          <w:p w14:paraId="216F7314" w14:textId="77777777" w:rsidR="008A58B5" w:rsidRPr="00D47088" w:rsidRDefault="008A58B5" w:rsidP="008A58B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Tipo de Maquina: Hidráulico</w:t>
            </w:r>
          </w:p>
          <w:p w14:paraId="4B9E7997" w14:textId="77777777" w:rsidR="008A58B5" w:rsidRPr="00D47088" w:rsidRDefault="008A58B5" w:rsidP="008A58B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Cuarto de Máquinas: Abajo</w:t>
            </w:r>
          </w:p>
          <w:p w14:paraId="19AB7FF5" w14:textId="77777777" w:rsidR="008A58B5" w:rsidRPr="00D47088" w:rsidRDefault="008A58B5" w:rsidP="008A58B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Motor: 13 hp</w:t>
            </w:r>
          </w:p>
          <w:p w14:paraId="63589545" w14:textId="77777777" w:rsidR="008A58B5" w:rsidRPr="00D47088" w:rsidRDefault="008A58B5" w:rsidP="008A58B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Tensión: alterna</w:t>
            </w:r>
          </w:p>
          <w:p w14:paraId="58636BE8" w14:textId="77777777" w:rsidR="008A58B5" w:rsidRPr="00D47088" w:rsidRDefault="008A58B5" w:rsidP="008A58B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Recorrido: 2 paradas</w:t>
            </w:r>
          </w:p>
          <w:p w14:paraId="792F7613" w14:textId="77777777" w:rsidR="008A58B5" w:rsidRPr="00D47088" w:rsidRDefault="008A58B5" w:rsidP="008A58B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Velocidad Nominal: 30 mpm</w:t>
            </w:r>
          </w:p>
          <w:p w14:paraId="2CD1AC17" w14:textId="77777777" w:rsidR="008A58B5" w:rsidRPr="00D47088" w:rsidRDefault="008A58B5" w:rsidP="008A58B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Tipo de Paracaídas de Cabina: Instantáneo</w:t>
            </w:r>
          </w:p>
          <w:p w14:paraId="02C3CB7F" w14:textId="77777777" w:rsidR="008A58B5" w:rsidRPr="00D47088" w:rsidRDefault="008A58B5" w:rsidP="008A58B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Tipo de Maniobra: Colectiva</w:t>
            </w:r>
          </w:p>
          <w:p w14:paraId="2C627226" w14:textId="77777777" w:rsidR="008A58B5" w:rsidRPr="00D47088" w:rsidRDefault="008A58B5" w:rsidP="008A58B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Tipo de Control: Electrónico</w:t>
            </w:r>
          </w:p>
          <w:p w14:paraId="57C1D952" w14:textId="77777777" w:rsidR="008A58B5" w:rsidRPr="00D47088" w:rsidRDefault="008A58B5" w:rsidP="008A58B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Capacidad de Transporte: 450kg</w:t>
            </w:r>
          </w:p>
          <w:p w14:paraId="42BB1480" w14:textId="77777777" w:rsidR="008A58B5" w:rsidRPr="00D47088" w:rsidRDefault="008A58B5" w:rsidP="008A58B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Puertas de Cabina: Hierro, Automática, Unilateral</w:t>
            </w:r>
          </w:p>
          <w:p w14:paraId="1E0E5A0E" w14:textId="77777777" w:rsidR="008A58B5" w:rsidRPr="00D47088" w:rsidRDefault="008A58B5" w:rsidP="008A58B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Puertas de Rellano: Hierro, Automática</w:t>
            </w:r>
          </w:p>
          <w:p w14:paraId="27A17F9D" w14:textId="77777777" w:rsidR="008A58B5" w:rsidRPr="00D47088" w:rsidRDefault="008A58B5" w:rsidP="008A58B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Pistón Hidráulico: Lateral</w:t>
            </w:r>
          </w:p>
          <w:p w14:paraId="79A96A2C" w14:textId="77777777" w:rsidR="008A58B5" w:rsidRPr="00D47088" w:rsidRDefault="008A58B5" w:rsidP="008A58B5">
            <w:pPr>
              <w:jc w:val="both"/>
              <w:rPr>
                <w:rFonts w:cstheme="minorHAnsi"/>
                <w:b/>
                <w:lang w:val="es-AR"/>
              </w:rPr>
            </w:pPr>
          </w:p>
          <w:p w14:paraId="735B0667" w14:textId="77777777" w:rsidR="008A58B5" w:rsidRPr="00D47088" w:rsidRDefault="008A58B5" w:rsidP="008A58B5">
            <w:pPr>
              <w:jc w:val="both"/>
              <w:rPr>
                <w:rFonts w:cstheme="minorHAnsi"/>
                <w:lang w:val="es-AR"/>
              </w:rPr>
            </w:pPr>
            <w:r w:rsidRPr="00D47088">
              <w:rPr>
                <w:rFonts w:cstheme="minorHAnsi"/>
                <w:u w:val="single"/>
                <w:lang w:val="es-AR"/>
              </w:rPr>
              <w:t>El servicio debe incluir</w:t>
            </w:r>
            <w:r w:rsidRPr="00D47088">
              <w:rPr>
                <w:rFonts w:cstheme="minorHAnsi"/>
                <w:lang w:val="es-AR"/>
              </w:rPr>
              <w:t xml:space="preserve">: </w:t>
            </w:r>
          </w:p>
          <w:p w14:paraId="06119755" w14:textId="77777777" w:rsidR="008A58B5" w:rsidRPr="00D47088" w:rsidRDefault="008A58B5" w:rsidP="008A58B5">
            <w:pPr>
              <w:jc w:val="both"/>
              <w:rPr>
                <w:rFonts w:cstheme="minorHAnsi"/>
                <w:lang w:val="es-AR"/>
              </w:rPr>
            </w:pPr>
          </w:p>
          <w:p w14:paraId="6BE7395F" w14:textId="77777777" w:rsidR="008A58B5" w:rsidRPr="00D47088" w:rsidRDefault="008A58B5" w:rsidP="008A58B5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La inspección mensual del ingeniero Rte. Técnico</w:t>
            </w:r>
            <w:r>
              <w:rPr>
                <w:rFonts w:asciiTheme="minorHAnsi" w:hAnsiTheme="minorHAnsi" w:cstheme="minorHAnsi"/>
                <w:lang w:val="es-AR"/>
              </w:rPr>
              <w:t>.</w:t>
            </w:r>
          </w:p>
          <w:p w14:paraId="2090D2C5" w14:textId="77777777" w:rsidR="008A58B5" w:rsidRPr="00D47088" w:rsidRDefault="008A58B5" w:rsidP="008A58B5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>Un engrase mensual (limpieza de sala de Maq., foso y techo del Ascensor)</w:t>
            </w:r>
          </w:p>
          <w:p w14:paraId="6EF2A0B6" w14:textId="77777777" w:rsidR="008A58B5" w:rsidRPr="00D47088" w:rsidRDefault="008A58B5" w:rsidP="008A58B5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lastRenderedPageBreak/>
              <w:t>La atención de reclamos los 365 días del año (contando con una guardia nocturna de 20</w:t>
            </w:r>
            <w:r>
              <w:rPr>
                <w:rFonts w:asciiTheme="minorHAnsi" w:hAnsiTheme="minorHAnsi" w:cstheme="minorHAnsi"/>
                <w:lang w:val="es-AR"/>
              </w:rPr>
              <w:t>.00</w:t>
            </w:r>
            <w:r w:rsidRPr="00D47088">
              <w:rPr>
                <w:rFonts w:asciiTheme="minorHAnsi" w:hAnsiTheme="minorHAnsi" w:cstheme="minorHAnsi"/>
                <w:lang w:val="es-AR"/>
              </w:rPr>
              <w:t xml:space="preserve"> Hs a 08</w:t>
            </w:r>
            <w:r>
              <w:rPr>
                <w:rFonts w:asciiTheme="minorHAnsi" w:hAnsiTheme="minorHAnsi" w:cstheme="minorHAnsi"/>
                <w:lang w:val="es-AR"/>
              </w:rPr>
              <w:t>.00</w:t>
            </w:r>
            <w:r w:rsidRPr="00D47088">
              <w:rPr>
                <w:rFonts w:asciiTheme="minorHAnsi" w:hAnsiTheme="minorHAnsi" w:cstheme="minorHAnsi"/>
                <w:lang w:val="es-AR"/>
              </w:rPr>
              <w:t xml:space="preserve"> Hs., en caso de ascensor único parado o gente encerrada en ese horario).</w:t>
            </w:r>
          </w:p>
          <w:p w14:paraId="6D0C5B74" w14:textId="77777777" w:rsidR="008A58B5" w:rsidRPr="00D47088" w:rsidRDefault="008A58B5" w:rsidP="008A58B5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 xml:space="preserve">Servicio correctivo: la visita del técnico debe ser dentro de las 8 (ocho) horas hábiles luego de haber recibido el llamado. Se consideran horas hábiles de lunes a viernes de 09.00 a 19.00 horas. </w:t>
            </w:r>
          </w:p>
          <w:p w14:paraId="7BA3E36E" w14:textId="471CD2CC" w:rsidR="008A58B5" w:rsidRPr="008A58B5" w:rsidRDefault="008A58B5" w:rsidP="008A58B5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D47088">
              <w:rPr>
                <w:rFonts w:asciiTheme="minorHAnsi" w:hAnsiTheme="minorHAnsi" w:cstheme="minorHAnsi"/>
                <w:lang w:val="es-AR"/>
              </w:rPr>
              <w:t xml:space="preserve">El proveedor debe estar habilitado como conservador de ascensores de acuerdo con las normativas vigentes en el ámbito de la </w:t>
            </w:r>
            <w:r>
              <w:rPr>
                <w:rFonts w:asciiTheme="minorHAnsi" w:hAnsiTheme="minorHAnsi" w:cstheme="minorHAnsi"/>
                <w:lang w:val="es-AR"/>
              </w:rPr>
              <w:t>C</w:t>
            </w:r>
            <w:r w:rsidRPr="00D47088">
              <w:rPr>
                <w:rFonts w:asciiTheme="minorHAnsi" w:hAnsiTheme="minorHAnsi" w:cstheme="minorHAnsi"/>
                <w:lang w:val="es-AR"/>
              </w:rPr>
              <w:t xml:space="preserve">iudad de Buenos Aires. </w:t>
            </w:r>
          </w:p>
          <w:p w14:paraId="5959006D" w14:textId="151F5F88" w:rsidR="008A58B5" w:rsidRDefault="008A58B5" w:rsidP="008A58B5">
            <w:pPr>
              <w:jc w:val="both"/>
              <w:rPr>
                <w:rFonts w:cstheme="minorHAnsi"/>
              </w:rPr>
            </w:pPr>
            <w:r w:rsidRPr="00D47088">
              <w:rPr>
                <w:rFonts w:cstheme="minorHAnsi"/>
                <w:b/>
              </w:rPr>
              <w:t xml:space="preserve">Cotización y forma de pago: </w:t>
            </w:r>
            <w:r w:rsidRPr="00D47088">
              <w:rPr>
                <w:rFonts w:cstheme="minorHAnsi"/>
              </w:rPr>
              <w:t>La propuesta deberá estar expresada en pesos y debe incluir el IVA. La facturación será mensual a mes vencido por el servicio de mantenimiento general</w:t>
            </w:r>
            <w:r>
              <w:rPr>
                <w:rFonts w:cstheme="minorHAnsi"/>
              </w:rPr>
              <w:t>. E</w:t>
            </w:r>
            <w:r w:rsidRPr="00D47088">
              <w:rPr>
                <w:rFonts w:cstheme="minorHAnsi"/>
              </w:rPr>
              <w:t>n caso de requerirse servicio en sitio se</w:t>
            </w:r>
            <w:r>
              <w:rPr>
                <w:rFonts w:cstheme="minorHAnsi"/>
              </w:rPr>
              <w:t>rá</w:t>
            </w:r>
            <w:r w:rsidRPr="00D4708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aprobado por el área requirente y </w:t>
            </w:r>
            <w:r w:rsidRPr="00D47088">
              <w:rPr>
                <w:rFonts w:cstheme="minorHAnsi"/>
              </w:rPr>
              <w:t>factura</w:t>
            </w:r>
            <w:r>
              <w:rPr>
                <w:rFonts w:cstheme="minorHAnsi"/>
              </w:rPr>
              <w:t>do</w:t>
            </w:r>
            <w:r w:rsidRPr="00D4708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de manera separada </w:t>
            </w:r>
            <w:r w:rsidRPr="00D47088">
              <w:rPr>
                <w:rFonts w:cstheme="minorHAnsi"/>
              </w:rPr>
              <w:t xml:space="preserve">una vez realizado el mismo. </w:t>
            </w:r>
          </w:p>
          <w:p w14:paraId="6FA09C13" w14:textId="77777777" w:rsidR="008A58B5" w:rsidRPr="00D47088" w:rsidRDefault="008A58B5" w:rsidP="008A58B5">
            <w:pPr>
              <w:jc w:val="both"/>
              <w:rPr>
                <w:rFonts w:cstheme="minorHAnsi"/>
              </w:rPr>
            </w:pPr>
          </w:p>
          <w:p w14:paraId="46722D0A" w14:textId="5E79374B" w:rsidR="008A58B5" w:rsidRDefault="008A58B5" w:rsidP="008A58B5">
            <w:pPr>
              <w:jc w:val="both"/>
              <w:rPr>
                <w:rFonts w:cs="Calibri"/>
                <w:b/>
                <w:u w:val="single"/>
              </w:rPr>
            </w:pPr>
            <w:r w:rsidRPr="00D47088">
              <w:rPr>
                <w:rFonts w:cstheme="minorHAnsi"/>
              </w:rPr>
              <w:t xml:space="preserve">La factura debe ser enviada a: </w:t>
            </w:r>
            <w:hyperlink r:id="rId10" w:history="1">
              <w:r w:rsidRPr="00F54C8A">
                <w:rPr>
                  <w:rStyle w:val="Hipervnculo"/>
                  <w:rFonts w:cs="Calibri"/>
                  <w:b/>
                </w:rPr>
                <w:t>infraestructura@educar.gob.ar</w:t>
              </w:r>
            </w:hyperlink>
          </w:p>
          <w:p w14:paraId="6612D158" w14:textId="77777777" w:rsidR="008A58B5" w:rsidRPr="00D47088" w:rsidRDefault="008A58B5" w:rsidP="008A58B5">
            <w:pPr>
              <w:jc w:val="both"/>
              <w:rPr>
                <w:rFonts w:cstheme="minorHAnsi"/>
              </w:rPr>
            </w:pPr>
          </w:p>
          <w:p w14:paraId="2536B180" w14:textId="77777777" w:rsidR="008A58B5" w:rsidRPr="00D47088" w:rsidRDefault="008A58B5" w:rsidP="008A58B5">
            <w:pPr>
              <w:jc w:val="both"/>
              <w:rPr>
                <w:rFonts w:cstheme="minorHAnsi"/>
              </w:rPr>
            </w:pPr>
            <w:r w:rsidRPr="00D47088">
              <w:rPr>
                <w:rFonts w:cstheme="minorHAnsi"/>
              </w:rPr>
              <w:t>Se debe realizar visita de obra. Este requisito es excluyente.</w:t>
            </w:r>
          </w:p>
          <w:p w14:paraId="3E443F4F" w14:textId="77777777" w:rsidR="008A58B5" w:rsidRDefault="008A58B5" w:rsidP="008A58B5">
            <w:pPr>
              <w:jc w:val="both"/>
              <w:rPr>
                <w:rFonts w:cstheme="minorHAnsi"/>
              </w:rPr>
            </w:pPr>
          </w:p>
          <w:p w14:paraId="5B3DA24C" w14:textId="77777777" w:rsidR="008A58B5" w:rsidRPr="008A58B5" w:rsidRDefault="008A58B5" w:rsidP="008A58B5">
            <w:pPr>
              <w:jc w:val="both"/>
              <w:rPr>
                <w:rFonts w:cstheme="minorHAnsi"/>
                <w:b/>
                <w:bCs/>
              </w:rPr>
            </w:pPr>
            <w:bookmarkStart w:id="0" w:name="_Hlk98416787"/>
            <w:r w:rsidRPr="008A58B5">
              <w:rPr>
                <w:rFonts w:cstheme="minorHAnsi"/>
                <w:b/>
                <w:bCs/>
                <w:u w:val="single"/>
              </w:rPr>
              <w:t>NOTA</w:t>
            </w:r>
            <w:r w:rsidRPr="008A58B5">
              <w:rPr>
                <w:rFonts w:cstheme="minorHAnsi"/>
                <w:b/>
                <w:bCs/>
              </w:rPr>
              <w:t>: para aquellas empresas que se presentaron al primer llamado no deberán realizar visita de obra.</w:t>
            </w:r>
            <w:bookmarkEnd w:id="0"/>
          </w:p>
          <w:p w14:paraId="66882D53" w14:textId="77777777" w:rsidR="008A58B5" w:rsidRDefault="008A58B5" w:rsidP="008A58B5">
            <w:pPr>
              <w:jc w:val="both"/>
              <w:rPr>
                <w:rFonts w:cstheme="minorHAnsi"/>
              </w:rPr>
            </w:pPr>
          </w:p>
          <w:p w14:paraId="113FC2B0" w14:textId="77777777" w:rsidR="008A58B5" w:rsidRPr="00D47088" w:rsidRDefault="008A58B5" w:rsidP="008A58B5">
            <w:pPr>
              <w:jc w:val="both"/>
            </w:pPr>
            <w:r w:rsidRPr="0030372D">
              <w:rPr>
                <w:rFonts w:cstheme="minorHAnsi"/>
                <w:b/>
                <w:bCs/>
              </w:rPr>
              <w:t>Inicio del servicio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Pr="00D47088">
              <w:rPr>
                <w:rFonts w:cstheme="minorHAnsi"/>
              </w:rPr>
              <w:t xml:space="preserve">La prestación del servicio comenzará </w:t>
            </w:r>
            <w:r>
              <w:rPr>
                <w:rFonts w:cstheme="minorHAnsi"/>
              </w:rPr>
              <w:t>el mes siguiente</w:t>
            </w:r>
            <w:r w:rsidRPr="00D47088">
              <w:rPr>
                <w:rFonts w:cstheme="minorHAnsi"/>
              </w:rPr>
              <w:t xml:space="preserve"> de firmada la O</w:t>
            </w:r>
            <w:r>
              <w:rPr>
                <w:rFonts w:cstheme="minorHAnsi"/>
              </w:rPr>
              <w:t>rden de compra y tendrá una duración de 12 (doce) meses consecutivos.</w:t>
            </w:r>
          </w:p>
          <w:p w14:paraId="6BC76C92" w14:textId="77777777" w:rsidR="00310034" w:rsidRPr="003B4FE3" w:rsidRDefault="00310034" w:rsidP="009F463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C9D14C6" w14:textId="77777777" w:rsidR="00310034" w:rsidRPr="003B4FE3" w:rsidRDefault="00310034" w:rsidP="009F463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</w:tr>
      <w:tr w:rsidR="00310034" w:rsidRPr="004D6E4D" w14:paraId="328BB5B7" w14:textId="77777777" w:rsidTr="009F4637">
        <w:trPr>
          <w:trHeight w:val="381"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4AA6" w14:textId="77777777" w:rsidR="00310034" w:rsidRPr="00D036F8" w:rsidRDefault="00310034" w:rsidP="009F4637">
            <w:pPr>
              <w:spacing w:line="276" w:lineRule="auto"/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14:paraId="4E0EAAAE" w14:textId="77777777" w:rsidR="00310034" w:rsidRDefault="00310034" w:rsidP="009F4637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D036F8">
              <w:rPr>
                <w:rFonts w:cstheme="minorHAnsi"/>
                <w:b/>
                <w:bCs/>
                <w:sz w:val="18"/>
                <w:szCs w:val="18"/>
                <w:u w:val="single"/>
              </w:rPr>
              <w:t>LUGAR DE ENTREGA</w:t>
            </w: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/SERVICIO</w:t>
            </w:r>
            <w:r w:rsidRPr="00D036F8">
              <w:rPr>
                <w:rFonts w:cstheme="minorHAnsi"/>
                <w:b/>
                <w:bCs/>
                <w:sz w:val="18"/>
                <w:szCs w:val="18"/>
              </w:rPr>
              <w:t>: EDUC.AR S.E. Av. Comodoro Martín Rivadavia 1151 CABA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 Espacio para la Memoria</w:t>
            </w:r>
          </w:p>
          <w:p w14:paraId="23B6B007" w14:textId="77777777" w:rsidR="00310034" w:rsidRPr="00D036F8" w:rsidRDefault="00310034" w:rsidP="009F4637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</w:tbl>
    <w:p w14:paraId="34C6F7A9" w14:textId="77777777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  <w:bookmarkStart w:id="1" w:name="_l34o3ixohusu" w:colFirst="0" w:colLast="0"/>
      <w:bookmarkStart w:id="2" w:name="_e1xq5xp3683t" w:colFirst="0" w:colLast="0"/>
      <w:bookmarkStart w:id="3" w:name="_hyeou4qstqmf" w:colFirst="0" w:colLast="0"/>
      <w:bookmarkStart w:id="4" w:name="_5vd2rvivte2l" w:colFirst="0" w:colLast="0"/>
      <w:bookmarkStart w:id="5" w:name="_swqcjxldur7" w:colFirst="0" w:colLast="0"/>
      <w:bookmarkStart w:id="6" w:name="_ntu1rmn1glvp" w:colFirst="0" w:colLast="0"/>
      <w:bookmarkEnd w:id="1"/>
      <w:bookmarkEnd w:id="2"/>
      <w:bookmarkEnd w:id="3"/>
      <w:bookmarkEnd w:id="4"/>
      <w:bookmarkEnd w:id="5"/>
      <w:bookmarkEnd w:id="6"/>
    </w:p>
    <w:p w14:paraId="5017E17D" w14:textId="77777777" w:rsidR="00310034" w:rsidRDefault="00310034" w:rsidP="00310034">
      <w:pPr>
        <w:rPr>
          <w:rFonts w:cs="Calibri"/>
          <w:b/>
          <w:bCs/>
          <w:sz w:val="18"/>
          <w:szCs w:val="18"/>
          <w:u w:val="single"/>
        </w:rPr>
      </w:pPr>
      <w:r>
        <w:rPr>
          <w:rFonts w:cs="Calibri"/>
          <w:b/>
          <w:bCs/>
          <w:sz w:val="18"/>
          <w:szCs w:val="18"/>
          <w:u w:val="single"/>
        </w:rPr>
        <w:br w:type="page"/>
      </w:r>
    </w:p>
    <w:p w14:paraId="3F32631C" w14:textId="77777777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310034" w:rsidRPr="00770247" w14:paraId="24B37286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27BC0660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CD31A1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2º LLAMADO</w:t>
            </w:r>
          </w:p>
        </w:tc>
      </w:tr>
      <w:tr w:rsidR="00310034" w:rsidRPr="00770247" w14:paraId="677534E4" w14:textId="77777777" w:rsidTr="009F4637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47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EF9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85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310034" w:rsidRPr="00770247" w14:paraId="038A2426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77777777" w:rsidR="00310034" w:rsidRPr="0089344A" w:rsidRDefault="00310034" w:rsidP="009F4637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89344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77777777" w:rsidR="00310034" w:rsidRPr="00880898" w:rsidRDefault="00310034" w:rsidP="009F4637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>
              <w:rPr>
                <w:rFonts w:cstheme="minorHAnsi"/>
                <w:sz w:val="18"/>
                <w:szCs w:val="18"/>
                <w:lang w:eastAsia="es-AR"/>
              </w:rPr>
              <w:t>MANTENIMIENTO DE ASCENSOR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77777777" w:rsidR="00310034" w:rsidRPr="0089344A" w:rsidRDefault="00310034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meses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77777777" w:rsidR="00310034" w:rsidRPr="0089344A" w:rsidRDefault="00310034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77777777" w:rsidR="00310034" w:rsidRPr="0089344A" w:rsidRDefault="00310034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77777777" w:rsidR="00310034" w:rsidRPr="0089344A" w:rsidRDefault="00310034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8D00DF5" w14:textId="77777777" w:rsidTr="009F4637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77777777" w:rsidR="00310034" w:rsidRDefault="00310034" w:rsidP="009F4637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4C7DE8F0" w14:textId="77777777" w:rsidR="00310034" w:rsidRPr="00F67D7D" w:rsidRDefault="00310034" w:rsidP="009F4637">
            <w:pPr>
              <w:rPr>
                <w:sz w:val="18"/>
                <w:szCs w:val="18"/>
              </w:rPr>
            </w:pPr>
          </w:p>
          <w:p w14:paraId="155E29BD" w14:textId="77777777" w:rsidR="00310034" w:rsidRPr="00F67D7D" w:rsidRDefault="00310034" w:rsidP="009F463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5873F660" w14:textId="77777777" w:rsidR="00310034" w:rsidRPr="00770247" w:rsidRDefault="00310034" w:rsidP="009F4637"/>
        </w:tc>
        <w:tc>
          <w:tcPr>
            <w:tcW w:w="734" w:type="dxa"/>
            <w:vAlign w:val="center"/>
          </w:tcPr>
          <w:p w14:paraId="73BF9BFC" w14:textId="77777777" w:rsidR="00310034" w:rsidRDefault="00310034" w:rsidP="009F463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310034" w:rsidRPr="00770247" w14:paraId="1AB36C7F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7777777" w:rsidR="00310034" w:rsidRPr="00F67D7D" w:rsidRDefault="00310034" w:rsidP="009F463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310034" w:rsidRPr="00770247" w14:paraId="2CD5618A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310034" w:rsidRPr="00770247" w14:paraId="6159C84D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5F120D5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5877A55E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6AFB7E1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7C18629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6BA7639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7A8023D0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310034" w:rsidRPr="00770247" w14:paraId="183E617D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5A488CB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0071A720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43D1413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770247" w14:paraId="7C92D220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770247" w14:paraId="740E1AAD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C2265B8" w14:textId="77777777" w:rsidR="00310034" w:rsidRDefault="00310034" w:rsidP="00310034">
      <w:pPr>
        <w:spacing w:line="276" w:lineRule="auto"/>
        <w:jc w:val="center"/>
      </w:pPr>
    </w:p>
    <w:p w14:paraId="2EA51BE3" w14:textId="77777777" w:rsidR="00310034" w:rsidRDefault="00310034" w:rsidP="00310034">
      <w:pPr>
        <w:spacing w:line="276" w:lineRule="auto"/>
      </w:pPr>
    </w:p>
    <w:p w14:paraId="0F2B975A" w14:textId="77777777" w:rsidR="00310034" w:rsidRPr="00642B6C" w:rsidRDefault="00310034" w:rsidP="00310034"/>
    <w:p w14:paraId="165A20E7" w14:textId="77777777" w:rsidR="00310034" w:rsidRPr="00642B6C" w:rsidRDefault="00310034" w:rsidP="00310034"/>
    <w:p w14:paraId="1AAD0328" w14:textId="77777777" w:rsidR="00310034" w:rsidRPr="00642B6C" w:rsidRDefault="00310034" w:rsidP="00310034"/>
    <w:p w14:paraId="7A5EC2B6" w14:textId="77777777" w:rsidR="00310034" w:rsidRPr="00642B6C" w:rsidRDefault="00310034" w:rsidP="00310034"/>
    <w:p w14:paraId="2060AE44" w14:textId="77777777" w:rsidR="00310034" w:rsidRPr="00642B6C" w:rsidRDefault="00310034" w:rsidP="00310034"/>
    <w:p w14:paraId="3612C620" w14:textId="34E574D2" w:rsidR="00012586" w:rsidRPr="0034239D" w:rsidRDefault="00012586" w:rsidP="0034239D">
      <w:pPr>
        <w:tabs>
          <w:tab w:val="left" w:pos="3690"/>
        </w:tabs>
      </w:pPr>
    </w:p>
    <w:sectPr w:rsidR="00012586" w:rsidRPr="0034239D" w:rsidSect="00012586">
      <w:headerReference w:type="default" r:id="rId11"/>
      <w:footerReference w:type="even" r:id="rId12"/>
      <w:footerReference w:type="default" r:id="rId13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6D1329FC" w14:textId="133EA263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116ADA"/>
    <w:rsid w:val="001C6080"/>
    <w:rsid w:val="001E3171"/>
    <w:rsid w:val="001F451A"/>
    <w:rsid w:val="00247FA1"/>
    <w:rsid w:val="00254F28"/>
    <w:rsid w:val="00256713"/>
    <w:rsid w:val="002A4F23"/>
    <w:rsid w:val="002D1E9B"/>
    <w:rsid w:val="002D777C"/>
    <w:rsid w:val="00310034"/>
    <w:rsid w:val="00311391"/>
    <w:rsid w:val="0034239D"/>
    <w:rsid w:val="00364B5D"/>
    <w:rsid w:val="003D0FE9"/>
    <w:rsid w:val="003D3C68"/>
    <w:rsid w:val="004212A7"/>
    <w:rsid w:val="00426742"/>
    <w:rsid w:val="00495C6A"/>
    <w:rsid w:val="004F2F64"/>
    <w:rsid w:val="00545C21"/>
    <w:rsid w:val="0055531E"/>
    <w:rsid w:val="005C0973"/>
    <w:rsid w:val="0060495E"/>
    <w:rsid w:val="0061459C"/>
    <w:rsid w:val="00634A2E"/>
    <w:rsid w:val="00657C6A"/>
    <w:rsid w:val="006F5CB0"/>
    <w:rsid w:val="006F773F"/>
    <w:rsid w:val="00701153"/>
    <w:rsid w:val="00704780"/>
    <w:rsid w:val="007B433C"/>
    <w:rsid w:val="007F20AD"/>
    <w:rsid w:val="008207DE"/>
    <w:rsid w:val="008442A5"/>
    <w:rsid w:val="008A58B5"/>
    <w:rsid w:val="008B3C8A"/>
    <w:rsid w:val="008C22B5"/>
    <w:rsid w:val="00934D7A"/>
    <w:rsid w:val="00965C9E"/>
    <w:rsid w:val="00A27DD1"/>
    <w:rsid w:val="00A7793F"/>
    <w:rsid w:val="00AB5E9A"/>
    <w:rsid w:val="00AC75FE"/>
    <w:rsid w:val="00AD315D"/>
    <w:rsid w:val="00AF2F0F"/>
    <w:rsid w:val="00AF76EC"/>
    <w:rsid w:val="00B27939"/>
    <w:rsid w:val="00B27FFE"/>
    <w:rsid w:val="00B70731"/>
    <w:rsid w:val="00B86004"/>
    <w:rsid w:val="00BA404C"/>
    <w:rsid w:val="00BC220C"/>
    <w:rsid w:val="00BF3BFB"/>
    <w:rsid w:val="00C16FED"/>
    <w:rsid w:val="00C33D9F"/>
    <w:rsid w:val="00C96130"/>
    <w:rsid w:val="00CA22A7"/>
    <w:rsid w:val="00CB0BF9"/>
    <w:rsid w:val="00CD31A1"/>
    <w:rsid w:val="00D315C9"/>
    <w:rsid w:val="00D56E6D"/>
    <w:rsid w:val="00D86E20"/>
    <w:rsid w:val="00DA3DB6"/>
    <w:rsid w:val="00DA6CE4"/>
    <w:rsid w:val="00DC7DE7"/>
    <w:rsid w:val="00DD19F7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F52194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estructura@educar.gob.a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raestructura@educar.gob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cturacion@educar.gob.a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1391</Words>
  <Characters>7652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Santiago Galli</cp:lastModifiedBy>
  <cp:revision>3</cp:revision>
  <cp:lastPrinted>2020-11-27T21:31:00Z</cp:lastPrinted>
  <dcterms:created xsi:type="dcterms:W3CDTF">2022-03-29T16:25:00Z</dcterms:created>
  <dcterms:modified xsi:type="dcterms:W3CDTF">2022-03-29T16:28:00Z</dcterms:modified>
</cp:coreProperties>
</file>