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C98B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presente Contratación Directa - </w:t>
      </w:r>
      <w:r w:rsidRPr="00AB1798">
        <w:rPr>
          <w:rFonts w:cs="Arial"/>
          <w:bCs/>
          <w:sz w:val="20"/>
          <w:u w:val="single"/>
        </w:rPr>
        <w:t>Trámite simplificado</w:t>
      </w:r>
      <w:r w:rsidRPr="00AB1798">
        <w:rPr>
          <w:rFonts w:cs="Arial"/>
          <w:bCs/>
          <w:sz w:val="20"/>
        </w:rPr>
        <w:t xml:space="preserve"> - tiene por objeto la adquisición de los bienes y/o servicios descriptos en el ANEXO I, y se llevará adelante según los plazos de entrega y en las condiciones allí dispuestas.</w:t>
      </w:r>
    </w:p>
    <w:p w14:paraId="5EBB9C8E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Deberá cotizarse utilizando el ANEXO II, planilla de cotización </w:t>
      </w:r>
      <w:r w:rsidRPr="00AB1798">
        <w:rPr>
          <w:rFonts w:cs="Arial"/>
          <w:bCs/>
          <w:sz w:val="20"/>
          <w:u w:val="single"/>
        </w:rPr>
        <w:t>sin excepción</w:t>
      </w:r>
      <w:r w:rsidRPr="00AB1798">
        <w:rPr>
          <w:rFonts w:cs="Arial"/>
          <w:bCs/>
          <w:sz w:val="20"/>
        </w:rPr>
        <w:t>. Todos los precios cotizados se consignarán en la moneda indicada en el mencionado anexo, incluyendo el Impuesto al Valor Agregado (IVA), y completando la información solicitada.</w:t>
      </w:r>
    </w:p>
    <w:p w14:paraId="5E71E33A" w14:textId="77777777" w:rsidR="00310034" w:rsidRPr="00AE0215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E0215">
        <w:rPr>
          <w:rFonts w:cs="Arial"/>
          <w:sz w:val="20"/>
        </w:rPr>
        <w:t xml:space="preserve">“Deberá enviar el </w:t>
      </w:r>
      <w:proofErr w:type="spellStart"/>
      <w:r w:rsidRPr="00AE0215">
        <w:rPr>
          <w:rFonts w:cs="Arial"/>
          <w:sz w:val="20"/>
        </w:rPr>
        <w:t>print</w:t>
      </w:r>
      <w:proofErr w:type="spellEnd"/>
      <w:r w:rsidRPr="00AE0215">
        <w:rPr>
          <w:rFonts w:cs="Arial"/>
          <w:sz w:val="20"/>
        </w:rPr>
        <w:t xml:space="preserve"> de pantalla del Estado de Cumplimiento del Contribuyente - Detalle de deuda</w:t>
      </w:r>
      <w:r w:rsidRPr="00AE0215">
        <w:rPr>
          <w:rFonts w:cs="Arial"/>
          <w:sz w:val="20"/>
        </w:rPr>
        <w:br/>
        <w:t>consolidada. El contribuyente podrá verificar su estado y obtener mayor información, ingresando al sitio web</w:t>
      </w:r>
      <w:r w:rsidRPr="00AE0215">
        <w:rPr>
          <w:rFonts w:cs="Arial"/>
          <w:sz w:val="20"/>
        </w:rPr>
        <w:br/>
        <w:t>de AFIP con su clave fiscal, en Sistema de Cuentas Tributarias, en la opción “Detalle de Deuda Consolidada” y</w:t>
      </w:r>
      <w:r w:rsidRPr="00AE0215">
        <w:rPr>
          <w:rFonts w:cs="Arial"/>
          <w:sz w:val="20"/>
        </w:rPr>
        <w:br/>
        <w:t>dentro de esta opción, el trámite “Consulta de deuda de proveedores del Estado” o podrá enviar el Certificado</w:t>
      </w:r>
      <w:r w:rsidRPr="00AE0215">
        <w:rPr>
          <w:rFonts w:cs="Arial"/>
          <w:sz w:val="20"/>
        </w:rPr>
        <w:br/>
        <w:t>SIPER (AFIP) con la categoría que le fue asignada, ingresando a http://www.afip.gob.ar a través del servicio</w:t>
      </w:r>
      <w:r w:rsidRPr="00AE0215">
        <w:rPr>
          <w:rFonts w:cs="Arial"/>
          <w:sz w:val="20"/>
        </w:rPr>
        <w:br/>
        <w:t>“Sistema Registral” opción “Trámites/SIPER”, utilizando su Clave Fiscal cuando el monto total de la oferta no</w:t>
      </w:r>
      <w:r w:rsidRPr="00AE0215">
        <w:rPr>
          <w:rFonts w:cs="Arial"/>
          <w:sz w:val="20"/>
        </w:rPr>
        <w:br/>
        <w:t xml:space="preserve">supere la suma equivalente a 167 Módulos (actualmente $ </w:t>
      </w:r>
      <w:r>
        <w:rPr>
          <w:rFonts w:cs="Arial"/>
          <w:sz w:val="20"/>
        </w:rPr>
        <w:t>668</w:t>
      </w:r>
      <w:r w:rsidRPr="00AE0215">
        <w:rPr>
          <w:rFonts w:cs="Arial"/>
          <w:sz w:val="20"/>
        </w:rPr>
        <w:t>.000.-) según lo previsto en el Reglamento de</w:t>
      </w:r>
      <w:r w:rsidRPr="00AE0215">
        <w:rPr>
          <w:rFonts w:cs="Arial"/>
          <w:sz w:val="20"/>
        </w:rPr>
        <w:br/>
        <w:t>Compras y Contrataciones de Bienes y Servicios de Educar S.E. vigente.”</w:t>
      </w:r>
    </w:p>
    <w:p w14:paraId="52271AA3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Constancia de Inscripción en AFIP vigente.</w:t>
      </w:r>
    </w:p>
    <w:p w14:paraId="4135AEA4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copia de la Documentación general Persona Jurídica: Estatuto social y modificaciones. Sociedad Anónima: Acta de Asamblea de designación de Directorio, Acta de Directorio con distribución de cargos, Sociedad de Responsabilidad Limitada: Designación de autoridades vigentes. Otras sociedades: presentar información equivalente para la Sociedad Anónima. Copia del DNI del firmante. Poder especial para presentar ofertas en licitaciones (si actúa por apoderado) y en su caso el Poder general amplio de administración y disposición.</w:t>
      </w:r>
    </w:p>
    <w:p w14:paraId="437991BC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sz w:val="20"/>
        </w:rPr>
      </w:pPr>
      <w:r w:rsidRPr="00AB1798">
        <w:rPr>
          <w:rFonts w:cs="Arial"/>
          <w:sz w:val="20"/>
        </w:rPr>
        <w:t>Deberá enviar la Documentación general Persona Humana (física): Copia del DNI del Oferente.</w:t>
      </w:r>
    </w:p>
    <w:p w14:paraId="29D8B011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/>
          <w:bCs/>
          <w:sz w:val="20"/>
        </w:rPr>
        <w:t>La presentación de la oferta significará por parte del Oferente la conformidad y aceptación de las cláusulas que rigen la presente contratación y el Reglamento de Compras y Contrataciones de Educ.ar S.E. vigente.</w:t>
      </w:r>
    </w:p>
    <w:p w14:paraId="78E73CB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oferta se mantendrá por siete (7) días hábiles, renovables automáticamente por períodos de siete (7) días hábiles, salvo retracción de la oferta presentada con </w:t>
      </w:r>
      <w:r w:rsidRPr="00AC4BFE">
        <w:rPr>
          <w:rFonts w:cs="Arial"/>
          <w:bCs/>
          <w:sz w:val="20"/>
        </w:rPr>
        <w:t>cuarenta y ocho (48) horas de antelación </w:t>
      </w:r>
      <w:r w:rsidRPr="00AC4BFE">
        <w:rPr>
          <w:rFonts w:cs="Arial"/>
          <w:b/>
          <w:sz w:val="20"/>
        </w:rPr>
        <w:t>al vencimiento de cada período</w:t>
      </w:r>
      <w:r>
        <w:rPr>
          <w:rFonts w:cs="Arial"/>
          <w:b/>
          <w:sz w:val="20"/>
        </w:rPr>
        <w:t>.</w:t>
      </w:r>
    </w:p>
    <w:p w14:paraId="5A1014D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El Adjudicatario tomará por su cuenta y a su costo todos los seguros que correspondan de acuerdo con la legislación nacional y de la Ciudad Autónoma de Buenos Aires y los mantendrá vigentes hasta la terminación de la prestación del servicio o entrega de los bienes. Especialmente el Adjudicatario deberá contar con cobertura de los riesgos de trabajos dentro de los términos y alcances de la Ley Nº 24.557 (Ley de Riesgos de Trabajo) y con seguro de vida obligatorio en los términos del decreto Nº 1567. </w:t>
      </w:r>
    </w:p>
    <w:p w14:paraId="4AF0C93E" w14:textId="435A28AA" w:rsidR="00310034" w:rsidRPr="00927A7A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 Certificación de los bienes y/o servicios entregados el Adjudicatario será emitida por la Comisión de Recepción Definitiva con posterioridad a la prestación del servicio o entrega de los bienes en tiempo y forma solicitados. Cuando un bien resultare defectuoso, ya sea por fallas del material o de la ejecución, el Adjudicatario lo corregirá si es posible o, en caso contrario, lo desarmará y reconstruirá a su costa, sin que ello pueda justificar ampliación de plazo. Toda recepción parcial o total, de un bien o servicio, tendrá carácter </w:t>
      </w:r>
      <w:r w:rsidRPr="00AB1798">
        <w:rPr>
          <w:rFonts w:cs="Arial"/>
          <w:bCs/>
          <w:sz w:val="20"/>
        </w:rPr>
        <w:lastRenderedPageBreak/>
        <w:t>provisional hasta tanto se emita el Certificado de Recepción Definitiva, firmado por la Comisión de Recepción Definitiva.</w:t>
      </w:r>
    </w:p>
    <w:p w14:paraId="12653055" w14:textId="4CD105A5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Las facturas deberán ser enviadas por mail </w:t>
      </w:r>
      <w:r w:rsidRPr="00AB1798">
        <w:rPr>
          <w:rFonts w:cs="Arial"/>
          <w:b/>
          <w:bCs/>
          <w:sz w:val="20"/>
        </w:rPr>
        <w:t xml:space="preserve">al área que requirió los bienes y/o servicios, en este caso </w:t>
      </w:r>
      <w:r w:rsidR="00FF3983" w:rsidRPr="00FF3983">
        <w:rPr>
          <w:rStyle w:val="Hipervnculo"/>
          <w:rFonts w:cs="Arial"/>
          <w:sz w:val="20"/>
        </w:rPr>
        <w:t>ejouly@educar.gob.ar</w:t>
      </w:r>
      <w:r w:rsidR="00FF3983">
        <w:t xml:space="preserve"> </w:t>
      </w:r>
      <w:r w:rsidRPr="005802FB">
        <w:rPr>
          <w:rFonts w:cs="Arial"/>
          <w:b/>
          <w:bCs/>
          <w:sz w:val="20"/>
        </w:rPr>
        <w:t>con</w:t>
      </w:r>
      <w:r w:rsidRPr="00AB1798">
        <w:rPr>
          <w:rFonts w:cs="Arial"/>
          <w:b/>
          <w:bCs/>
          <w:sz w:val="20"/>
        </w:rPr>
        <w:t xml:space="preserve"> copia a</w:t>
      </w:r>
      <w:r w:rsidRPr="00AB1798">
        <w:rPr>
          <w:rFonts w:cs="Arial"/>
          <w:sz w:val="20"/>
        </w:rPr>
        <w:t xml:space="preserve"> </w:t>
      </w:r>
      <w:hyperlink r:id="rId8" w:history="1">
        <w:r w:rsidRPr="00AB1798">
          <w:rPr>
            <w:rStyle w:val="Hipervnculo"/>
            <w:rFonts w:cs="Arial"/>
            <w:sz w:val="20"/>
          </w:rPr>
          <w:t>facturacion@educar.gob.ar</w:t>
        </w:r>
      </w:hyperlink>
      <w:r w:rsidRPr="00AB1798">
        <w:rPr>
          <w:rFonts w:cs="Arial"/>
          <w:b/>
          <w:bCs/>
          <w:sz w:val="20"/>
        </w:rPr>
        <w:t xml:space="preserve"> </w:t>
      </w:r>
      <w:r w:rsidRPr="00AB1798">
        <w:rPr>
          <w:rFonts w:cs="Arial"/>
          <w:bCs/>
          <w:sz w:val="20"/>
        </w:rPr>
        <w:t>. Las facturas deberán ser emitidas observando los requisitos de la legislación vigente y volcando en las mismas los números de expediente y orden de compra emitida por Educ.ar S.E., sin excepción.</w:t>
      </w:r>
    </w:p>
    <w:p w14:paraId="4EFBFA6E" w14:textId="20366506" w:rsidR="00310034" w:rsidRPr="001332FF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1332FF">
        <w:rPr>
          <w:rFonts w:cs="Arial"/>
          <w:bCs/>
          <w:sz w:val="20"/>
        </w:rPr>
        <w:t xml:space="preserve">Forma de pago: a mes vencido contra prestación de servicios. Los pagos se realizarán con transferencia bancaria dentro de los </w:t>
      </w:r>
      <w:r w:rsidR="008A5715">
        <w:rPr>
          <w:rFonts w:cs="Arial"/>
          <w:bCs/>
          <w:sz w:val="20"/>
        </w:rPr>
        <w:t>treinta</w:t>
      </w:r>
      <w:r w:rsidRPr="001332FF">
        <w:rPr>
          <w:rFonts w:cs="Arial"/>
          <w:bCs/>
          <w:sz w:val="20"/>
        </w:rPr>
        <w:t xml:space="preserve"> (</w:t>
      </w:r>
      <w:r w:rsidR="008A5715">
        <w:rPr>
          <w:rFonts w:cs="Arial"/>
          <w:bCs/>
          <w:sz w:val="20"/>
        </w:rPr>
        <w:t>30</w:t>
      </w:r>
      <w:r w:rsidRPr="001332FF">
        <w:rPr>
          <w:rFonts w:cs="Arial"/>
          <w:bCs/>
          <w:sz w:val="20"/>
        </w:rPr>
        <w:t>) días hábiles de la recepción definitiva de la factura. - Precio IVA incluido</w:t>
      </w:r>
      <w:r>
        <w:rPr>
          <w:rFonts w:cs="Arial"/>
          <w:bCs/>
          <w:sz w:val="20"/>
        </w:rPr>
        <w:t>.</w:t>
      </w:r>
    </w:p>
    <w:p w14:paraId="33C327BA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  <w:lang w:val="es-ES"/>
        </w:rPr>
        <w:t>E</w:t>
      </w:r>
      <w:r w:rsidRPr="00AB1798">
        <w:rPr>
          <w:rFonts w:cs="Arial"/>
          <w:bCs/>
          <w:sz w:val="20"/>
        </w:rPr>
        <w:t>l pago será efectuado a través de transferencia bancaria a una cuenta declarada por el Adjudicatario o a través de la emisión de cheques cruzados a nombre del Adjudicatario, con la cláusula no a la orden. En caso de que el cheque sea retirado por una persona autorizada por el Adjudicatario, la misma deberá presentar la autorización expresa emitida por el proveedor adjudicatario que identifique nombre, apellido y DNI.</w:t>
      </w:r>
    </w:p>
    <w:p w14:paraId="60D7D546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 xml:space="preserve">Educ.ar S.E. no autorizará ningún pago originado en la presente contratación cuando el Adjudicatario no se encuentre inscripto ante la AFIP en la categoría correspondiente a sus ingresos, hasta tanto no se </w:t>
      </w:r>
      <w:proofErr w:type="spellStart"/>
      <w:r w:rsidRPr="00AB1798">
        <w:rPr>
          <w:rFonts w:cs="Arial"/>
          <w:bCs/>
          <w:sz w:val="20"/>
        </w:rPr>
        <w:t>re-categorice</w:t>
      </w:r>
      <w:proofErr w:type="spellEnd"/>
      <w:r w:rsidRPr="00AB1798">
        <w:rPr>
          <w:rFonts w:cs="Arial"/>
          <w:bCs/>
          <w:sz w:val="20"/>
        </w:rPr>
        <w:t xml:space="preserve"> según la normativa vigente, el plazo contractualmente previsto para el pago comenzará a computarse a partir de esta fecha.</w:t>
      </w:r>
    </w:p>
    <w:p w14:paraId="531DBBF0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>La Adjudicación será por renglón único o separado según lo que se establezca en el ANEXO II.</w:t>
      </w:r>
    </w:p>
    <w:p w14:paraId="36BFDA67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Courier New"/>
          <w:sz w:val="20"/>
        </w:rPr>
        <w:t>El incumplimiento de las obligaciones contraídas por los oferentes y los a</w:t>
      </w:r>
      <w:r w:rsidRPr="00AB1798">
        <w:rPr>
          <w:rFonts w:cs="Arial"/>
          <w:bCs/>
          <w:sz w:val="20"/>
        </w:rPr>
        <w:t>djudicata</w:t>
      </w:r>
      <w:r w:rsidRPr="00AB1798">
        <w:rPr>
          <w:rFonts w:cs="Courier New"/>
          <w:sz w:val="20"/>
        </w:rPr>
        <w:t>rios dará lugar a la aplicación de las penalidades y sanciones fijadas en el Reglamento de Compras y Contrataciones vigente.</w:t>
      </w:r>
    </w:p>
    <w:p w14:paraId="792A70B0" w14:textId="11E6E124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Courier New"/>
          <w:b/>
          <w:sz w:val="20"/>
        </w:rPr>
      </w:pPr>
      <w:r w:rsidRPr="00AB1798">
        <w:rPr>
          <w:rFonts w:cs="Arial"/>
          <w:bCs/>
          <w:sz w:val="20"/>
        </w:rPr>
        <w:t xml:space="preserve">Educ.ar S.E. podrá dejar sin efecto el procedimiento de contratación en cualquier momento anterior al perfeccionamiento del contrato, sin lugar a indemnización alguna en favor de los interesados, oferente o </w:t>
      </w:r>
      <w:r w:rsidR="00927A7A">
        <w:rPr>
          <w:rFonts w:cs="Arial"/>
          <w:bCs/>
          <w:sz w:val="20"/>
        </w:rPr>
        <w:t xml:space="preserve">pre- </w:t>
      </w:r>
      <w:r w:rsidRPr="00AB1798">
        <w:rPr>
          <w:rFonts w:cs="Arial"/>
          <w:bCs/>
          <w:sz w:val="20"/>
        </w:rPr>
        <w:t>adjudicatarios.</w:t>
      </w:r>
    </w:p>
    <w:p w14:paraId="6C3216E2" w14:textId="77777777" w:rsidR="00310034" w:rsidRPr="00AB1798" w:rsidRDefault="00310034" w:rsidP="00310034">
      <w:pPr>
        <w:numPr>
          <w:ilvl w:val="0"/>
          <w:numId w:val="1"/>
        </w:numPr>
        <w:spacing w:before="120" w:after="120" w:line="276" w:lineRule="auto"/>
        <w:ind w:left="284" w:hanging="284"/>
        <w:jc w:val="both"/>
        <w:outlineLvl w:val="0"/>
        <w:rPr>
          <w:rFonts w:cs="Arial"/>
          <w:bCs/>
          <w:sz w:val="20"/>
        </w:rPr>
      </w:pPr>
      <w:r w:rsidRPr="00AB1798">
        <w:rPr>
          <w:rFonts w:cs="Arial"/>
          <w:bCs/>
          <w:sz w:val="20"/>
        </w:rPr>
        <w:t>Para cualquier acción legal que la presente contratación pudiera dar lugar, las partes se someten a la jurisdicción de los Tribunales de la Justicia Nacional en lo contencioso Administrativo Federal, con expresa renuncia de otro fuero o jurisdicción que pudiere corresponder.</w:t>
      </w:r>
    </w:p>
    <w:p w14:paraId="58A4BB2F" w14:textId="77777777" w:rsidR="00310034" w:rsidRDefault="00310034" w:rsidP="00310034">
      <w:p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br w:type="page"/>
      </w:r>
    </w:p>
    <w:tbl>
      <w:tblPr>
        <w:tblW w:w="91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2"/>
        <w:gridCol w:w="993"/>
        <w:gridCol w:w="568"/>
        <w:gridCol w:w="710"/>
        <w:gridCol w:w="425"/>
        <w:gridCol w:w="1420"/>
        <w:gridCol w:w="3127"/>
      </w:tblGrid>
      <w:tr w:rsidR="00310034" w:rsidRPr="004D6E4D" w14:paraId="248D2851" w14:textId="77777777" w:rsidTr="009F4637">
        <w:trPr>
          <w:trHeight w:val="381"/>
          <w:tblHeader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E73F" w14:textId="5724D9FF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cs="Arial"/>
                <w:bCs/>
                <w:sz w:val="20"/>
              </w:rPr>
              <w:lastRenderedPageBreak/>
              <w:br w:type="page"/>
            </w:r>
            <w:r w:rsidRPr="004D6E4D">
              <w:rPr>
                <w:rFonts w:cs="Arial"/>
                <w:bCs/>
                <w:sz w:val="20"/>
              </w:rPr>
              <w:br w:type="page"/>
            </w:r>
            <w:r w:rsidRPr="004D6E4D">
              <w:rPr>
                <w:rFonts w:cs="Arial"/>
                <w:b/>
                <w:bCs/>
                <w:sz w:val="20"/>
              </w:rPr>
              <w:br w:type="page"/>
            </w: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ANEXO I - ESPECIFICACIONES TÉCNICAS</w:t>
            </w:r>
            <w:r w:rsidR="009E3E95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2º LLAMADO</w:t>
            </w:r>
          </w:p>
        </w:tc>
      </w:tr>
      <w:tr w:rsidR="00310034" w:rsidRPr="004D6E4D" w14:paraId="10DA83F1" w14:textId="77777777" w:rsidTr="009F4637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696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Expediente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037B" w14:textId="3336392F" w:rsidR="00310034" w:rsidRPr="00ED1894" w:rsidRDefault="00FF3983" w:rsidP="009F4637">
            <w:pPr>
              <w:ind w:right="78"/>
              <w:rPr>
                <w:rFonts w:cstheme="minorHAnsi"/>
                <w:b/>
                <w:sz w:val="20"/>
                <w:highlight w:val="yellow"/>
              </w:rPr>
            </w:pPr>
            <w:r w:rsidRPr="00FF3983">
              <w:rPr>
                <w:rFonts w:cstheme="minorHAnsi"/>
                <w:b/>
                <w:i/>
                <w:iCs/>
                <w:sz w:val="20"/>
              </w:rPr>
              <w:t>EX-2022-17497994- -APN-DAYF#EDUCAR</w:t>
            </w:r>
          </w:p>
        </w:tc>
      </w:tr>
      <w:tr w:rsidR="00310034" w:rsidRPr="004D6E4D" w14:paraId="0B640BC4" w14:textId="77777777" w:rsidTr="009F4637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6A8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Objeto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81F3" w14:textId="370313A9" w:rsidR="00310034" w:rsidRPr="00730ECE" w:rsidRDefault="00FF3983" w:rsidP="009F4637">
            <w:pPr>
              <w:ind w:right="78"/>
              <w:rPr>
                <w:rFonts w:cstheme="minorHAnsi"/>
                <w:b/>
                <w:sz w:val="20"/>
              </w:rPr>
            </w:pPr>
            <w:r w:rsidRPr="00FF3983">
              <w:rPr>
                <w:rFonts w:cstheme="minorHAnsi"/>
                <w:b/>
                <w:i/>
                <w:iCs/>
                <w:sz w:val="20"/>
              </w:rPr>
              <w:t>SUSCRIPCION ANUAL BANCO DE IMAGENES</w:t>
            </w:r>
          </w:p>
        </w:tc>
      </w:tr>
      <w:tr w:rsidR="00310034" w:rsidRPr="004D6E4D" w14:paraId="50C60766" w14:textId="77777777" w:rsidTr="009F4637">
        <w:trPr>
          <w:trHeight w:val="61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126E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Lugar de entrega</w:t>
            </w:r>
            <w:r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 / servicio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D097" w14:textId="0C16088C" w:rsidR="00310034" w:rsidRPr="00730ECE" w:rsidRDefault="00310034" w:rsidP="009F4637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20"/>
              </w:rPr>
            </w:pPr>
            <w:r w:rsidRPr="00B33E79">
              <w:rPr>
                <w:rFonts w:cstheme="minorHAnsi"/>
                <w:sz w:val="18"/>
                <w:szCs w:val="18"/>
              </w:rPr>
              <w:t>Comodoro Martín Rivadavia 1151, C.A.B.A.</w:t>
            </w:r>
          </w:p>
        </w:tc>
      </w:tr>
      <w:tr w:rsidR="00310034" w:rsidRPr="004D6E4D" w14:paraId="4615030C" w14:textId="77777777" w:rsidTr="009F4637">
        <w:trPr>
          <w:trHeight w:val="381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6A606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Anticipo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2970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SI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B828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BA3C7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13EA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X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ACFC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>Porcentaje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0323" w14:textId="77777777" w:rsidR="00310034" w:rsidRPr="004D6E4D" w:rsidRDefault="00310034" w:rsidP="009F4637">
            <w:pPr>
              <w:jc w:val="center"/>
              <w:rPr>
                <w:rFonts w:ascii="Calibri" w:hAnsi="Calibri"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color w:val="000000"/>
                <w:sz w:val="20"/>
                <w:lang w:eastAsia="es-AR"/>
              </w:rPr>
              <w:t> </w:t>
            </w:r>
          </w:p>
        </w:tc>
      </w:tr>
      <w:tr w:rsidR="00310034" w:rsidRPr="004D6E4D" w14:paraId="74B600ED" w14:textId="77777777" w:rsidTr="009F4637">
        <w:trPr>
          <w:trHeight w:val="610"/>
          <w:jc w:val="center"/>
        </w:trPr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B914" w14:textId="77777777" w:rsidR="00310034" w:rsidRPr="004D6E4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</w:pPr>
            <w:r w:rsidRPr="004D6E4D">
              <w:rPr>
                <w:rFonts w:ascii="Calibri" w:hAnsi="Calibri"/>
                <w:b/>
                <w:bCs/>
                <w:color w:val="000000"/>
                <w:sz w:val="20"/>
                <w:lang w:eastAsia="es-AR"/>
              </w:rPr>
              <w:t xml:space="preserve">Garantía del bien o servicio </w:t>
            </w:r>
          </w:p>
        </w:tc>
        <w:tc>
          <w:tcPr>
            <w:tcW w:w="72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64F" w14:textId="2D4BCB77" w:rsidR="00310034" w:rsidRPr="004D6E4D" w:rsidRDefault="007C3A09" w:rsidP="009F4637">
            <w:pPr>
              <w:rPr>
                <w:rFonts w:ascii="Calibri" w:hAnsi="Calibri"/>
                <w:color w:val="000000"/>
                <w:sz w:val="20"/>
                <w:lang w:eastAsia="es-AR"/>
              </w:rPr>
            </w:pPr>
            <w:r>
              <w:rPr>
                <w:rFonts w:ascii="Calibri" w:hAnsi="Calibri"/>
                <w:color w:val="000000"/>
                <w:sz w:val="20"/>
                <w:lang w:eastAsia="es-AR"/>
              </w:rPr>
              <w:t>De acuerdo con</w:t>
            </w:r>
            <w:r w:rsidR="00310034">
              <w:rPr>
                <w:rFonts w:ascii="Calibri" w:hAnsi="Calibri"/>
                <w:color w:val="000000"/>
                <w:sz w:val="20"/>
                <w:lang w:eastAsia="es-AR"/>
              </w:rPr>
              <w:t xml:space="preserve"> las Especificaciones Técnicas</w:t>
            </w:r>
          </w:p>
        </w:tc>
      </w:tr>
      <w:tr w:rsidR="00310034" w:rsidRPr="004D6E4D" w14:paraId="1132D3F6" w14:textId="77777777" w:rsidTr="00FF3983">
        <w:trPr>
          <w:trHeight w:val="381"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17B77" w14:textId="2B7FE9D6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FF3983">
              <w:rPr>
                <w:rFonts w:cstheme="minorHAnsi"/>
                <w:b/>
                <w:bCs/>
                <w:sz w:val="18"/>
                <w:szCs w:val="18"/>
                <w:u w:val="single"/>
              </w:rPr>
              <w:t>ESPECIFICACIONES TÉCNICAS</w:t>
            </w:r>
          </w:p>
          <w:p w14:paraId="653A863D" w14:textId="77777777" w:rsidR="00FF3983" w:rsidRDefault="00FF3983" w:rsidP="00FF3983">
            <w:pPr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sz w:val="18"/>
                <w:szCs w:val="18"/>
              </w:rPr>
            </w:pPr>
          </w:p>
          <w:p w14:paraId="0D53958E" w14:textId="21E1E242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OBJETO: </w:t>
            </w:r>
            <w:r w:rsidRPr="00FF3983">
              <w:rPr>
                <w:rFonts w:cstheme="minorHAnsi"/>
                <w:sz w:val="18"/>
                <w:szCs w:val="18"/>
              </w:rPr>
              <w:t>SUSCRIPCIÓN ANUAL DE EDUCAR S.E. PARA UN BANCO DE IMÁGENES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A9D1445" w14:textId="77777777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</w:p>
          <w:p w14:paraId="571F70EF" w14:textId="77777777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  <w:r w:rsidRPr="00FF3983">
              <w:rPr>
                <w:rFonts w:cstheme="minorHAnsi"/>
                <w:sz w:val="18"/>
                <w:szCs w:val="18"/>
              </w:rPr>
              <w:t xml:space="preserve">Se requiere: Descarga y utilización de imágenes que poseen exclusividad de regalías, para darles uso en las distintas áreas que integran Educar S.E. </w:t>
            </w:r>
          </w:p>
          <w:p w14:paraId="6C3C60CE" w14:textId="77777777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</w:p>
          <w:p w14:paraId="635AB2D3" w14:textId="66DB0331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  <w:r w:rsidRPr="00FF3983">
              <w:rPr>
                <w:rFonts w:cstheme="minorHAnsi"/>
                <w:sz w:val="18"/>
                <w:szCs w:val="18"/>
              </w:rPr>
              <w:t>REQUISITOS PARA LA CONTRATACIÓN: Será necesario contar con una suscripción de 750 imágenes por mes durante un año, para descargar en distintas calidades (baja, media, alta) y formatos (.</w:t>
            </w:r>
            <w:proofErr w:type="spellStart"/>
            <w:r w:rsidRPr="00FF3983">
              <w:rPr>
                <w:rFonts w:cstheme="minorHAnsi"/>
                <w:sz w:val="18"/>
                <w:szCs w:val="18"/>
              </w:rPr>
              <w:t>jpeg</w:t>
            </w:r>
            <w:proofErr w:type="spellEnd"/>
            <w:r w:rsidRPr="00FF3983">
              <w:rPr>
                <w:rFonts w:cstheme="minorHAnsi"/>
                <w:sz w:val="18"/>
                <w:szCs w:val="18"/>
              </w:rPr>
              <w:t>, .png, .</w:t>
            </w:r>
            <w:proofErr w:type="spellStart"/>
            <w:r w:rsidRPr="00FF3983">
              <w:rPr>
                <w:rFonts w:cstheme="minorHAnsi"/>
                <w:sz w:val="18"/>
                <w:szCs w:val="18"/>
              </w:rPr>
              <w:t>ai</w:t>
            </w:r>
            <w:proofErr w:type="spellEnd"/>
            <w:r w:rsidRPr="00FF3983">
              <w:rPr>
                <w:rFonts w:cstheme="minorHAnsi"/>
                <w:sz w:val="18"/>
                <w:szCs w:val="18"/>
              </w:rPr>
              <w:t>). Cantidad de usuarios requeridos: 1 (uno)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298B2963" w14:textId="7DC568E6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  <w:r w:rsidRPr="00FF3983">
              <w:rPr>
                <w:rFonts w:cstheme="minorHAnsi"/>
                <w:sz w:val="18"/>
                <w:szCs w:val="18"/>
              </w:rPr>
              <w:t xml:space="preserve">El precio será con IVA incluido. </w:t>
            </w:r>
          </w:p>
          <w:p w14:paraId="7FD9B5BE" w14:textId="77777777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  <w:r w:rsidRPr="00FF3983">
              <w:rPr>
                <w:rFonts w:cstheme="minorHAnsi"/>
                <w:sz w:val="18"/>
                <w:szCs w:val="18"/>
              </w:rPr>
              <w:t xml:space="preserve">Forma de Pago: Dentro de los 30 días, contra entrega de una única factura que corresponderá al pago previo durante 12 meses de servicio. </w:t>
            </w:r>
          </w:p>
          <w:p w14:paraId="5E1E2AB7" w14:textId="77777777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</w:p>
          <w:p w14:paraId="52E12F65" w14:textId="23E42809" w:rsidR="00310034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  <w:r w:rsidRPr="00FF3983">
              <w:rPr>
                <w:rFonts w:cstheme="minorHAnsi"/>
                <w:sz w:val="18"/>
                <w:szCs w:val="18"/>
              </w:rPr>
              <w:t>Plazo de entrega: 5 días corridos a partir de la notificación de la Orden de Compra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5C9D14C6" w14:textId="5B4DCDE8" w:rsidR="00FF3983" w:rsidRPr="00FF3983" w:rsidRDefault="00FF3983" w:rsidP="00FF3983">
            <w:pPr>
              <w:autoSpaceDE w:val="0"/>
              <w:autoSpaceDN w:val="0"/>
              <w:adjustRightInd w:val="0"/>
              <w:spacing w:before="120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310034" w:rsidRPr="004D6E4D" w14:paraId="328BB5B7" w14:textId="77777777" w:rsidTr="009F4637">
        <w:trPr>
          <w:trHeight w:val="381"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A4AA6" w14:textId="77777777" w:rsidR="00310034" w:rsidRPr="00D036F8" w:rsidRDefault="00310034" w:rsidP="009F4637">
            <w:pPr>
              <w:spacing w:line="276" w:lineRule="auto"/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14:paraId="4E0EAAAE" w14:textId="3AF53F8D" w:rsidR="00310034" w:rsidRDefault="00310034" w:rsidP="009F4637">
            <w:pPr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 w:rsidRPr="00D036F8">
              <w:rPr>
                <w:rFonts w:cstheme="minorHAnsi"/>
                <w:b/>
                <w:bCs/>
                <w:sz w:val="18"/>
                <w:szCs w:val="18"/>
                <w:u w:val="single"/>
              </w:rPr>
              <w:t>LUGAR DE ENTREGA</w:t>
            </w:r>
            <w:r>
              <w:rPr>
                <w:rFonts w:cstheme="minorHAnsi"/>
                <w:b/>
                <w:bCs/>
                <w:sz w:val="18"/>
                <w:szCs w:val="18"/>
                <w:u w:val="single"/>
              </w:rPr>
              <w:t>/SERVICIO</w:t>
            </w:r>
            <w:r w:rsidRPr="00D036F8">
              <w:rPr>
                <w:rFonts w:cstheme="minorHAnsi"/>
                <w:b/>
                <w:bCs/>
                <w:sz w:val="18"/>
                <w:szCs w:val="18"/>
              </w:rPr>
              <w:t>: EDUC.AR S.E. Av. Comodoro Martín Rivadavia 1151 CABA</w:t>
            </w:r>
          </w:p>
          <w:p w14:paraId="23B6B007" w14:textId="77777777" w:rsidR="00310034" w:rsidRPr="00D036F8" w:rsidRDefault="00310034" w:rsidP="009F4637">
            <w:pPr>
              <w:jc w:val="both"/>
              <w:rPr>
                <w:rFonts w:cstheme="minorHAnsi"/>
                <w:sz w:val="18"/>
                <w:szCs w:val="18"/>
                <w:highlight w:val="yellow"/>
              </w:rPr>
            </w:pPr>
          </w:p>
        </w:tc>
      </w:tr>
      <w:tr w:rsidR="00FF3983" w:rsidRPr="004D6E4D" w14:paraId="56EF15D1" w14:textId="77777777" w:rsidTr="009F4637">
        <w:trPr>
          <w:trHeight w:val="381"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71720" w14:textId="77777777" w:rsidR="00FF3983" w:rsidRPr="00D036F8" w:rsidRDefault="00FF3983" w:rsidP="009F4637">
            <w:pPr>
              <w:spacing w:line="276" w:lineRule="auto"/>
              <w:jc w:val="both"/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34C6F7A9" w14:textId="77777777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  <w:bookmarkStart w:id="0" w:name="_l34o3ixohusu" w:colFirst="0" w:colLast="0"/>
      <w:bookmarkStart w:id="1" w:name="_e1xq5xp3683t" w:colFirst="0" w:colLast="0"/>
      <w:bookmarkStart w:id="2" w:name="_hyeou4qstqmf" w:colFirst="0" w:colLast="0"/>
      <w:bookmarkStart w:id="3" w:name="_5vd2rvivte2l" w:colFirst="0" w:colLast="0"/>
      <w:bookmarkStart w:id="4" w:name="_swqcjxldur7" w:colFirst="0" w:colLast="0"/>
      <w:bookmarkStart w:id="5" w:name="_ntu1rmn1glvp" w:colFirst="0" w:colLast="0"/>
      <w:bookmarkEnd w:id="0"/>
      <w:bookmarkEnd w:id="1"/>
      <w:bookmarkEnd w:id="2"/>
      <w:bookmarkEnd w:id="3"/>
      <w:bookmarkEnd w:id="4"/>
      <w:bookmarkEnd w:id="5"/>
    </w:p>
    <w:p w14:paraId="5017E17D" w14:textId="77777777" w:rsidR="00310034" w:rsidRDefault="00310034" w:rsidP="00310034">
      <w:pPr>
        <w:rPr>
          <w:rFonts w:cs="Calibri"/>
          <w:b/>
          <w:bCs/>
          <w:sz w:val="18"/>
          <w:szCs w:val="18"/>
          <w:u w:val="single"/>
        </w:rPr>
      </w:pPr>
      <w:r>
        <w:rPr>
          <w:rFonts w:cs="Calibri"/>
          <w:b/>
          <w:bCs/>
          <w:sz w:val="18"/>
          <w:szCs w:val="18"/>
          <w:u w:val="single"/>
        </w:rPr>
        <w:br w:type="page"/>
      </w:r>
    </w:p>
    <w:p w14:paraId="3F32631C" w14:textId="77777777" w:rsidR="00310034" w:rsidRDefault="00310034" w:rsidP="00310034">
      <w:pPr>
        <w:spacing w:line="360" w:lineRule="auto"/>
        <w:rPr>
          <w:rFonts w:cs="Calibri"/>
          <w:b/>
          <w:bCs/>
          <w:sz w:val="18"/>
          <w:szCs w:val="18"/>
          <w:u w:val="single"/>
        </w:rPr>
      </w:pPr>
    </w:p>
    <w:tbl>
      <w:tblPr>
        <w:tblW w:w="1149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"/>
        <w:gridCol w:w="1248"/>
        <w:gridCol w:w="2879"/>
        <w:gridCol w:w="969"/>
        <w:gridCol w:w="532"/>
        <w:gridCol w:w="1737"/>
        <w:gridCol w:w="1665"/>
        <w:gridCol w:w="982"/>
        <w:gridCol w:w="734"/>
      </w:tblGrid>
      <w:tr w:rsidR="00310034" w:rsidRPr="00770247" w14:paraId="24B37286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3175196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ANEXO II - PLANILLA DE COTIZACIÓN</w:t>
            </w:r>
            <w:r w:rsidR="009E3E95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2º LLAMADO</w:t>
            </w:r>
          </w:p>
        </w:tc>
      </w:tr>
      <w:tr w:rsidR="00310034" w:rsidRPr="00770247" w14:paraId="677534E4" w14:textId="77777777" w:rsidTr="009F4637">
        <w:trPr>
          <w:gridAfter w:val="2"/>
          <w:wAfter w:w="1716" w:type="dxa"/>
          <w:trHeight w:val="630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547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Renglón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</w:p>
        </w:tc>
        <w:tc>
          <w:tcPr>
            <w:tcW w:w="4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7EF9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E835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Un. Medida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340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proofErr w:type="spellStart"/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Cant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A85A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Costo unitario 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772F" w14:textId="77777777" w:rsidR="00310034" w:rsidRPr="00770247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770247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Costo Total</w:t>
            </w: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 IVA INCLUIDO</w:t>
            </w:r>
          </w:p>
        </w:tc>
      </w:tr>
      <w:tr w:rsidR="00310034" w:rsidRPr="00770247" w14:paraId="038A2426" w14:textId="77777777" w:rsidTr="009F4637">
        <w:trPr>
          <w:gridAfter w:val="2"/>
          <w:wAfter w:w="1716" w:type="dxa"/>
          <w:trHeight w:val="34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77777777" w:rsidR="00310034" w:rsidRPr="0089344A" w:rsidRDefault="00310034" w:rsidP="009F4637">
            <w:pPr>
              <w:widowControl w:val="0"/>
              <w:spacing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89344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04805AA3" w:rsidR="00310034" w:rsidRPr="00880898" w:rsidRDefault="00030107" w:rsidP="009F4637">
            <w:pPr>
              <w:shd w:val="clear" w:color="auto" w:fill="FFFFFF"/>
              <w:spacing w:line="276" w:lineRule="auto"/>
              <w:rPr>
                <w:rFonts w:cstheme="minorHAnsi"/>
                <w:sz w:val="18"/>
                <w:szCs w:val="18"/>
                <w:lang w:eastAsia="es-AR"/>
              </w:rPr>
            </w:pPr>
            <w:r w:rsidRPr="00030107">
              <w:rPr>
                <w:rFonts w:cstheme="minorHAnsi"/>
                <w:sz w:val="18"/>
                <w:szCs w:val="18"/>
                <w:lang w:eastAsia="es-AR"/>
              </w:rPr>
              <w:t xml:space="preserve">SUSCRIPCION ANUAL BANCO DE IMAGENES </w:t>
            </w:r>
            <w:r w:rsidR="00310034">
              <w:rPr>
                <w:rFonts w:cstheme="minorHAnsi"/>
                <w:sz w:val="18"/>
                <w:szCs w:val="18"/>
                <w:lang w:eastAsia="es-AR"/>
              </w:rPr>
              <w:t>(Según especificaciones técnicas del Anexo I)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65B5883C" w:rsidR="00310034" w:rsidRPr="0089344A" w:rsidRDefault="00030107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unidad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00384569" w:rsidR="00310034" w:rsidRPr="0089344A" w:rsidRDefault="00310034" w:rsidP="009F4637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1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77777777" w:rsidR="00310034" w:rsidRPr="0089344A" w:rsidRDefault="00310034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77777777" w:rsidR="00310034" w:rsidRPr="0089344A" w:rsidRDefault="00310034" w:rsidP="009F4637">
            <w:pPr>
              <w:jc w:val="center"/>
              <w:rPr>
                <w:rFonts w:cstheme="minorHAnsi"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18D00DF5" w14:textId="77777777" w:rsidTr="009F4637">
        <w:trPr>
          <w:trHeight w:val="178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77777777" w:rsidR="00310034" w:rsidRDefault="00310034" w:rsidP="009F4637">
            <w:pPr>
              <w:rPr>
                <w:sz w:val="18"/>
                <w:szCs w:val="18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La Suma Total de pesos (en letras y números):</w:t>
            </w:r>
            <w:r w:rsidRPr="00F67D7D">
              <w:rPr>
                <w:sz w:val="18"/>
                <w:szCs w:val="18"/>
              </w:rPr>
              <w:t xml:space="preserve"> </w:t>
            </w:r>
          </w:p>
          <w:p w14:paraId="4C7DE8F0" w14:textId="77777777" w:rsidR="00310034" w:rsidRPr="00F67D7D" w:rsidRDefault="00310034" w:rsidP="009F4637">
            <w:pPr>
              <w:rPr>
                <w:sz w:val="18"/>
                <w:szCs w:val="18"/>
              </w:rPr>
            </w:pPr>
          </w:p>
          <w:p w14:paraId="155E29BD" w14:textId="77777777" w:rsidR="00310034" w:rsidRPr="00F67D7D" w:rsidRDefault="00310034" w:rsidP="009F4637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  <w:tc>
          <w:tcPr>
            <w:tcW w:w="982" w:type="dxa"/>
          </w:tcPr>
          <w:p w14:paraId="5873F660" w14:textId="77777777" w:rsidR="00310034" w:rsidRPr="00770247" w:rsidRDefault="00310034" w:rsidP="009F4637"/>
        </w:tc>
        <w:tc>
          <w:tcPr>
            <w:tcW w:w="734" w:type="dxa"/>
            <w:vAlign w:val="center"/>
          </w:tcPr>
          <w:p w14:paraId="73BF9BFC" w14:textId="77777777" w:rsidR="00310034" w:rsidRDefault="00310034" w:rsidP="009F4637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eastAsia="es-AR"/>
              </w:rPr>
              <w:t>Unid.</w:t>
            </w:r>
          </w:p>
        </w:tc>
      </w:tr>
      <w:tr w:rsidR="00310034" w:rsidRPr="00770247" w14:paraId="1AB36C7F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29C7" w14:textId="77777777" w:rsidR="00310034" w:rsidRPr="00F67D7D" w:rsidRDefault="00310034" w:rsidP="009F4637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b/>
                <w:sz w:val="18"/>
                <w:szCs w:val="18"/>
              </w:rPr>
              <w:t>LOS OFERENTES DEBERÁN INDICAR LA ALÍCUOTA DE I.V.A. APLICABLE A BIEN O SERVICIO COTIZADO</w:t>
            </w:r>
          </w:p>
        </w:tc>
      </w:tr>
      <w:tr w:rsidR="00310034" w:rsidRPr="00770247" w14:paraId="2CD5618A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del oferente</w:t>
            </w:r>
          </w:p>
        </w:tc>
      </w:tr>
      <w:tr w:rsidR="00310034" w:rsidRPr="00770247" w14:paraId="6159C84D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Razón social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5F120D5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C.U.I.T.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5877A55E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Contacto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16AFB7E1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E-mail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37C18629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Teléfono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6BA7639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Domicilio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7A8023D0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Datos bancarios</w:t>
            </w:r>
          </w:p>
        </w:tc>
      </w:tr>
      <w:tr w:rsidR="00310034" w:rsidRPr="00770247" w14:paraId="183E617D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Banco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5A488CB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Cuenta 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0071A720" w14:textId="77777777" w:rsidTr="009F4637">
        <w:trPr>
          <w:gridAfter w:val="2"/>
          <w:wAfter w:w="1716" w:type="dxa"/>
          <w:trHeight w:val="345"/>
        </w:trPr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C.B.U.</w:t>
            </w:r>
          </w:p>
        </w:tc>
        <w:tc>
          <w:tcPr>
            <w:tcW w:w="77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</w:p>
        </w:tc>
      </w:tr>
      <w:tr w:rsidR="00310034" w:rsidRPr="00770247" w14:paraId="643D1413" w14:textId="77777777" w:rsidTr="009F4637">
        <w:trPr>
          <w:gridAfter w:val="2"/>
          <w:wAfter w:w="1716" w:type="dxa"/>
          <w:trHeight w:val="345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770247" w14:paraId="7C92D220" w14:textId="77777777" w:rsidTr="009F4637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 w:rsidRPr="00F67D7D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770247" w14:paraId="740E1AAD" w14:textId="77777777" w:rsidTr="009F4637">
        <w:trPr>
          <w:gridAfter w:val="2"/>
          <w:wAfter w:w="1716" w:type="dxa"/>
          <w:trHeight w:val="300"/>
        </w:trPr>
        <w:tc>
          <w:tcPr>
            <w:tcW w:w="9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F67D7D" w:rsidRDefault="00310034" w:rsidP="009F4637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es-AR"/>
              </w:rPr>
              <w:t>Completar datos bancarios, en el caso de ser adjudicatario, el pago es por transferencia bancaria</w:t>
            </w:r>
          </w:p>
        </w:tc>
      </w:tr>
    </w:tbl>
    <w:p w14:paraId="5C2265B8" w14:textId="77777777" w:rsidR="00310034" w:rsidRDefault="00310034" w:rsidP="00310034">
      <w:pPr>
        <w:spacing w:line="276" w:lineRule="auto"/>
        <w:jc w:val="center"/>
      </w:pPr>
    </w:p>
    <w:p w14:paraId="2EA51BE3" w14:textId="77777777" w:rsidR="00310034" w:rsidRDefault="00310034" w:rsidP="00310034">
      <w:pPr>
        <w:spacing w:line="276" w:lineRule="auto"/>
      </w:pPr>
    </w:p>
    <w:p w14:paraId="0F2B975A" w14:textId="77777777" w:rsidR="00310034" w:rsidRPr="00642B6C" w:rsidRDefault="00310034" w:rsidP="00310034"/>
    <w:p w14:paraId="165A20E7" w14:textId="77777777" w:rsidR="00310034" w:rsidRPr="00642B6C" w:rsidRDefault="00310034" w:rsidP="00310034"/>
    <w:p w14:paraId="1AAD0328" w14:textId="77777777" w:rsidR="00310034" w:rsidRPr="00642B6C" w:rsidRDefault="00310034" w:rsidP="00310034"/>
    <w:p w14:paraId="7A5EC2B6" w14:textId="77777777" w:rsidR="00310034" w:rsidRPr="00642B6C" w:rsidRDefault="00310034" w:rsidP="00310034"/>
    <w:p w14:paraId="2060AE44" w14:textId="77777777" w:rsidR="00310034" w:rsidRPr="00642B6C" w:rsidRDefault="00310034" w:rsidP="00310034"/>
    <w:p w14:paraId="3612C620" w14:textId="34E574D2" w:rsidR="00012586" w:rsidRPr="0034239D" w:rsidRDefault="00012586" w:rsidP="0034239D">
      <w:pPr>
        <w:tabs>
          <w:tab w:val="left" w:pos="3690"/>
        </w:tabs>
      </w:pPr>
    </w:p>
    <w:sectPr w:rsidR="00012586" w:rsidRPr="0034239D" w:rsidSect="00012586">
      <w:headerReference w:type="default" r:id="rId9"/>
      <w:footerReference w:type="even" r:id="rId10"/>
      <w:footerReference w:type="default" r:id="rId11"/>
      <w:pgSz w:w="11900" w:h="16840"/>
      <w:pgMar w:top="2835" w:right="1134" w:bottom="2127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8E0D2" w14:textId="77777777" w:rsidR="00A468A6" w:rsidRDefault="00A468A6" w:rsidP="0060495E">
      <w:r>
        <w:separator/>
      </w:r>
    </w:p>
  </w:endnote>
  <w:endnote w:type="continuationSeparator" w:id="0">
    <w:p w14:paraId="34FA518F" w14:textId="77777777" w:rsidR="00A468A6" w:rsidRDefault="00A468A6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6F61" w14:textId="77777777" w:rsidR="00A468A6" w:rsidRDefault="00A468A6" w:rsidP="0060495E">
      <w:r>
        <w:separator/>
      </w:r>
    </w:p>
  </w:footnote>
  <w:footnote w:type="continuationSeparator" w:id="0">
    <w:p w14:paraId="7FAC6E9F" w14:textId="77777777" w:rsidR="00A468A6" w:rsidRDefault="00A468A6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6D1329FC" w14:textId="133EA263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30107"/>
    <w:rsid w:val="000318ED"/>
    <w:rsid w:val="00031AC0"/>
    <w:rsid w:val="000366FB"/>
    <w:rsid w:val="0005465E"/>
    <w:rsid w:val="00116ADA"/>
    <w:rsid w:val="001C6080"/>
    <w:rsid w:val="001E3171"/>
    <w:rsid w:val="001F451A"/>
    <w:rsid w:val="00247FA1"/>
    <w:rsid w:val="00254F28"/>
    <w:rsid w:val="00256713"/>
    <w:rsid w:val="002A4F23"/>
    <w:rsid w:val="002D1E9B"/>
    <w:rsid w:val="002D777C"/>
    <w:rsid w:val="00310034"/>
    <w:rsid w:val="00311391"/>
    <w:rsid w:val="0034239D"/>
    <w:rsid w:val="00364B5D"/>
    <w:rsid w:val="003D0FE9"/>
    <w:rsid w:val="003D3C68"/>
    <w:rsid w:val="004212A7"/>
    <w:rsid w:val="00426742"/>
    <w:rsid w:val="00495C6A"/>
    <w:rsid w:val="004F2F64"/>
    <w:rsid w:val="00545C21"/>
    <w:rsid w:val="0055531E"/>
    <w:rsid w:val="005C0973"/>
    <w:rsid w:val="0060495E"/>
    <w:rsid w:val="0061459C"/>
    <w:rsid w:val="00634A2E"/>
    <w:rsid w:val="00657C6A"/>
    <w:rsid w:val="006F5CB0"/>
    <w:rsid w:val="006F773F"/>
    <w:rsid w:val="00701153"/>
    <w:rsid w:val="00704780"/>
    <w:rsid w:val="00744EBB"/>
    <w:rsid w:val="007B433C"/>
    <w:rsid w:val="007C3A09"/>
    <w:rsid w:val="007F20AD"/>
    <w:rsid w:val="008207DE"/>
    <w:rsid w:val="008442A5"/>
    <w:rsid w:val="008A5715"/>
    <w:rsid w:val="008B3C8A"/>
    <w:rsid w:val="008C22B5"/>
    <w:rsid w:val="00927A7A"/>
    <w:rsid w:val="00934D7A"/>
    <w:rsid w:val="00965C9E"/>
    <w:rsid w:val="009E3E95"/>
    <w:rsid w:val="00A27DD1"/>
    <w:rsid w:val="00A468A6"/>
    <w:rsid w:val="00A7793F"/>
    <w:rsid w:val="00AB5E9A"/>
    <w:rsid w:val="00AC75FE"/>
    <w:rsid w:val="00AD315D"/>
    <w:rsid w:val="00AF2F0F"/>
    <w:rsid w:val="00AF76EC"/>
    <w:rsid w:val="00B27939"/>
    <w:rsid w:val="00B27FFE"/>
    <w:rsid w:val="00B70731"/>
    <w:rsid w:val="00B86004"/>
    <w:rsid w:val="00BA404C"/>
    <w:rsid w:val="00BC220C"/>
    <w:rsid w:val="00BF3BFB"/>
    <w:rsid w:val="00C16FED"/>
    <w:rsid w:val="00C33D9F"/>
    <w:rsid w:val="00C96130"/>
    <w:rsid w:val="00CA22A7"/>
    <w:rsid w:val="00CB0BF9"/>
    <w:rsid w:val="00D315C9"/>
    <w:rsid w:val="00D56E6D"/>
    <w:rsid w:val="00D86E20"/>
    <w:rsid w:val="00DA3DB6"/>
    <w:rsid w:val="00DA6CE4"/>
    <w:rsid w:val="00DC7DE7"/>
    <w:rsid w:val="00DD19F7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F52194"/>
    <w:rsid w:val="00F6660E"/>
    <w:rsid w:val="00F72CC3"/>
    <w:rsid w:val="00FC1D3A"/>
    <w:rsid w:val="00FD5E27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FF3983"/>
    <w:rPr>
      <w:color w:val="605E5C"/>
      <w:shd w:val="clear" w:color="auto" w:fill="E1DFDD"/>
    </w:rPr>
  </w:style>
  <w:style w:type="paragraph" w:customStyle="1" w:styleId="Normal1">
    <w:name w:val="Normal1"/>
    <w:rsid w:val="00FF3983"/>
    <w:pPr>
      <w:spacing w:line="276" w:lineRule="auto"/>
    </w:pPr>
    <w:rPr>
      <w:rFonts w:ascii="Arial" w:eastAsia="Arial" w:hAnsi="Arial" w:cs="Arial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turacion@educar.gob.a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1196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Santiago Galli</cp:lastModifiedBy>
  <cp:revision>8</cp:revision>
  <cp:lastPrinted>2020-11-27T21:31:00Z</cp:lastPrinted>
  <dcterms:created xsi:type="dcterms:W3CDTF">2022-02-04T18:17:00Z</dcterms:created>
  <dcterms:modified xsi:type="dcterms:W3CDTF">2022-03-30T14:02:00Z</dcterms:modified>
</cp:coreProperties>
</file>