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9943" w14:textId="40047D5D" w:rsidR="00C07F88" w:rsidRPr="00C07F88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u w:val="single"/>
          <w:lang w:val="es-AR"/>
        </w:rPr>
      </w:pPr>
      <w:r w:rsidRPr="00C07F88">
        <w:rPr>
          <w:rFonts w:asciiTheme="majorHAnsi" w:hAnsiTheme="majorHAnsi" w:cstheme="majorHAnsi"/>
          <w:b/>
          <w:iCs/>
          <w:u w:val="single"/>
          <w:lang w:val="es-AR"/>
        </w:rPr>
        <w:t>ANEXO I</w:t>
      </w:r>
    </w:p>
    <w:p w14:paraId="02715238" w14:textId="77777777" w:rsidR="00C07F88" w:rsidRPr="00C07F88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u w:val="single"/>
          <w:lang w:val="es-AR"/>
        </w:rPr>
      </w:pPr>
      <w:r w:rsidRPr="00C07F88">
        <w:rPr>
          <w:rFonts w:asciiTheme="majorHAnsi" w:hAnsiTheme="majorHAnsi" w:cstheme="majorHAnsi"/>
          <w:b/>
          <w:iCs/>
          <w:u w:val="single"/>
          <w:lang w:val="es-AR"/>
        </w:rPr>
        <w:t>PLANILLA DE COTIZACIÓN</w:t>
      </w:r>
    </w:p>
    <w:p w14:paraId="506BEEA2" w14:textId="085E7120" w:rsidR="00C07F88" w:rsidRPr="00C07F88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u w:val="single"/>
          <w:lang w:val="es-AR"/>
        </w:rPr>
      </w:pPr>
      <w:bookmarkStart w:id="0" w:name="_Hlk16064517"/>
      <w:r w:rsidRPr="00C07F88">
        <w:rPr>
          <w:rFonts w:asciiTheme="majorHAnsi" w:hAnsiTheme="majorHAnsi" w:cstheme="majorHAnsi"/>
          <w:b/>
          <w:iCs/>
          <w:u w:val="single"/>
          <w:lang w:val="pt-BR"/>
        </w:rPr>
        <w:t>EX-2020-49897640- -APN-DA#EDUCAR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476"/>
        <w:gridCol w:w="993"/>
        <w:gridCol w:w="662"/>
        <w:gridCol w:w="1126"/>
        <w:gridCol w:w="1568"/>
      </w:tblGrid>
      <w:tr w:rsidR="00C07F88" w:rsidRPr="00C07F88" w14:paraId="3E943FC3" w14:textId="77777777" w:rsidTr="000856AA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 xml:space="preserve">R. UNICO / </w:t>
            </w:r>
            <w:proofErr w:type="spellStart"/>
            <w:r w:rsidRPr="00C07F88">
              <w:rPr>
                <w:rFonts w:asciiTheme="majorHAnsi" w:hAnsiTheme="majorHAnsi" w:cstheme="majorHAnsi"/>
                <w:b/>
                <w:bCs/>
              </w:rPr>
              <w:t>Item</w:t>
            </w:r>
            <w:proofErr w:type="spellEnd"/>
            <w:r w:rsidRPr="00C07F88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Unidad de Medida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07F88">
              <w:rPr>
                <w:rFonts w:asciiTheme="majorHAnsi" w:hAnsiTheme="majorHAnsi" w:cstheme="majorHAnsi"/>
                <w:b/>
                <w:bCs/>
              </w:rPr>
              <w:t>Cant</w:t>
            </w:r>
            <w:proofErr w:type="spellEnd"/>
            <w:r w:rsidRPr="00C07F88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Costo Unitario CON IVA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Costo Total CON IVA</w:t>
            </w:r>
          </w:p>
        </w:tc>
      </w:tr>
      <w:tr w:rsidR="00C07F88" w:rsidRPr="00C07F88" w14:paraId="7E510705" w14:textId="77777777" w:rsidTr="000856AA">
        <w:trPr>
          <w:trHeight w:val="3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C07F88">
              <w:rPr>
                <w:rFonts w:asciiTheme="majorHAnsi" w:hAnsiTheme="majorHAnsi" w:cstheme="majorHAnsi"/>
              </w:rPr>
              <w:t>CONTROL DE AUSENTISMO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4C580B31" w14:textId="77777777" w:rsidTr="000856AA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9CA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AE4F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PREOCUPACIONALES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E1D2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F5F4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621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F86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7EC3AD3A" w14:textId="77777777" w:rsidTr="000856AA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386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CBE3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PREOCUPACIONALES - INTERIOR DEL PAIS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6EC6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7B52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C70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034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14CD3A83" w14:textId="77777777" w:rsidTr="000856AA">
        <w:trPr>
          <w:trHeight w:val="4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9151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50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PERIODICOS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8D6E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17BEB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0BB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861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2CEFD65F" w14:textId="77777777" w:rsidTr="000856AA">
        <w:trPr>
          <w:trHeight w:val="4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5E14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D85D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DE EGRESO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635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3EE9A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564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7EF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7A2F40B9" w14:textId="77777777" w:rsidTr="000856AA">
        <w:trPr>
          <w:trHeight w:val="40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D20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365F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INTERCONSULTA CON ESPECIALISTA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E6ED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FB3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8D7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E01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3AD17FB1" w14:textId="77777777" w:rsidTr="000856AA">
        <w:trPr>
          <w:trHeight w:val="4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FCD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3CF2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JUNTAS MEDICAS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CC28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0CDF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A80B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9073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702966F6" w14:textId="77777777" w:rsidTr="000856AA">
        <w:trPr>
          <w:trHeight w:val="3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32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CDBF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HOMOLOGACIONES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1824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EB61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BAF6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373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59E8318D" w14:textId="77777777" w:rsidTr="000856AA">
        <w:trPr>
          <w:trHeight w:val="5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E2B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10C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PSICOTECNICOS BASICOS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5D5A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9374A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D373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93C9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C07F88" w:rsidRPr="00C07F88" w14:paraId="5403E5DD" w14:textId="77777777" w:rsidTr="000856AA">
        <w:trPr>
          <w:trHeight w:val="4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DC8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9C2E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</w:rPr>
              <w:t>EXAMENES PSICOTECNICOS JERARQUICOS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5D9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lang w:val="es-AR"/>
              </w:rPr>
            </w:pPr>
            <w:r w:rsidRPr="00C07F88">
              <w:rPr>
                <w:rFonts w:asciiTheme="majorHAnsi" w:hAnsiTheme="majorHAnsi" w:cstheme="majorHAnsi"/>
                <w:bCs/>
                <w:lang w:val="es-AR"/>
              </w:rPr>
              <w:t>UN.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42B45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  <w:r w:rsidRPr="00C07F88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BF91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526" w14:textId="77777777" w:rsidR="00C07F88" w:rsidRPr="00C07F88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4963EEE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</w:p>
    <w:p w14:paraId="2501D52F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TOTAL OFERTA en PESOS (en letras</w:t>
      </w:r>
      <w:proofErr w:type="gramStart"/>
      <w:r w:rsidRPr="00C07F88">
        <w:rPr>
          <w:rFonts w:asciiTheme="majorHAnsi" w:hAnsiTheme="majorHAnsi" w:cstheme="majorHAnsi"/>
          <w:b/>
          <w:iCs/>
          <w:lang w:val="es-AR"/>
        </w:rPr>
        <w:t>):…</w:t>
      </w:r>
      <w:proofErr w:type="gramEnd"/>
      <w:r w:rsidRPr="00C07F88">
        <w:rPr>
          <w:rFonts w:asciiTheme="majorHAnsi" w:hAnsiTheme="majorHAnsi" w:cstheme="majorHAnsi"/>
          <w:b/>
          <w:iCs/>
          <w:lang w:val="es-AR"/>
        </w:rPr>
        <w:t>………………...............……………………………………………………………………….- Total Pesos en números: …………......................…</w:t>
      </w:r>
    </w:p>
    <w:p w14:paraId="525C343B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</w:p>
    <w:p w14:paraId="364CA934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LA PLANILLA DEBERA ESTAR ESCRITA EN PROCESADOR DE TEXTO, SIN EXCEPCION.</w:t>
      </w:r>
    </w:p>
    <w:p w14:paraId="36040DB4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</w:p>
    <w:p w14:paraId="548E75C0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RAZON SOCIAL:</w:t>
      </w:r>
    </w:p>
    <w:p w14:paraId="03C91F01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proofErr w:type="spellStart"/>
      <w:r w:rsidRPr="00C07F88">
        <w:rPr>
          <w:rFonts w:asciiTheme="majorHAnsi" w:hAnsiTheme="majorHAnsi" w:cstheme="majorHAnsi"/>
          <w:b/>
          <w:iCs/>
          <w:lang w:val="es-AR"/>
        </w:rPr>
        <w:t>Nº</w:t>
      </w:r>
      <w:proofErr w:type="spellEnd"/>
      <w:r w:rsidRPr="00C07F88">
        <w:rPr>
          <w:rFonts w:asciiTheme="majorHAnsi" w:hAnsiTheme="majorHAnsi" w:cstheme="majorHAnsi"/>
          <w:b/>
          <w:iCs/>
          <w:lang w:val="es-AR"/>
        </w:rPr>
        <w:t xml:space="preserve"> DE CUIT:</w:t>
      </w:r>
    </w:p>
    <w:p w14:paraId="6B870509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CONTACTO:</w:t>
      </w:r>
    </w:p>
    <w:p w14:paraId="6550CBF2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CBU:</w:t>
      </w:r>
    </w:p>
    <w:p w14:paraId="71551EFA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 xml:space="preserve">EMAIL: </w:t>
      </w:r>
    </w:p>
    <w:p w14:paraId="73DCA666" w14:textId="461763B1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NUMEROS TELEFONICOS E INTERNO:</w:t>
      </w:r>
    </w:p>
    <w:p w14:paraId="72E891B6" w14:textId="77777777" w:rsidR="00C07F88" w:rsidRPr="00C07F88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lang w:val="es-AR"/>
        </w:rPr>
      </w:pPr>
      <w:r w:rsidRPr="00C07F88">
        <w:rPr>
          <w:rFonts w:asciiTheme="majorHAnsi" w:hAnsiTheme="majorHAnsi" w:cstheme="majorHAnsi"/>
          <w:b/>
          <w:iCs/>
          <w:lang w:val="es-AR"/>
        </w:rPr>
        <w:t>DOMICILIO PARA RECIBIR NOTIFICACIONES:</w:t>
      </w:r>
    </w:p>
    <w:sectPr w:rsidR="00C07F88" w:rsidRPr="00C07F88" w:rsidSect="00602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0738" w14:textId="77777777" w:rsidR="00DB640C" w:rsidRDefault="00DB640C" w:rsidP="0060495E">
      <w:r>
        <w:separator/>
      </w:r>
    </w:p>
  </w:endnote>
  <w:endnote w:type="continuationSeparator" w:id="0">
    <w:p w14:paraId="6F0D7C20" w14:textId="77777777" w:rsidR="00DB640C" w:rsidRDefault="00DB640C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8A84" w14:textId="77777777" w:rsidR="001B52DA" w:rsidRDefault="001B52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8AC7" w14:textId="77777777" w:rsidR="00A7793F" w:rsidRPr="00BC220C" w:rsidRDefault="00254F28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E1BFC" w14:textId="77777777" w:rsidR="001B52DA" w:rsidRDefault="001B5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9915" w14:textId="77777777" w:rsidR="00DB640C" w:rsidRDefault="00DB640C" w:rsidP="0060495E">
      <w:r>
        <w:separator/>
      </w:r>
    </w:p>
  </w:footnote>
  <w:footnote w:type="continuationSeparator" w:id="0">
    <w:p w14:paraId="00194DE8" w14:textId="77777777" w:rsidR="00DB640C" w:rsidRDefault="00DB640C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F83B" w14:textId="77777777" w:rsidR="001B52DA" w:rsidRDefault="001B52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B25E" w14:textId="77777777" w:rsidR="00A7793F" w:rsidRPr="00C33D9F" w:rsidRDefault="00A7793F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409" w14:textId="77777777" w:rsidR="001B52DA" w:rsidRDefault="001B52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3"/>
  </w:num>
  <w:num w:numId="4">
    <w:abstractNumId w:val="15"/>
  </w:num>
  <w:num w:numId="5">
    <w:abstractNumId w:val="6"/>
  </w:num>
  <w:num w:numId="6">
    <w:abstractNumId w:val="23"/>
  </w:num>
  <w:num w:numId="7">
    <w:abstractNumId w:val="14"/>
  </w:num>
  <w:num w:numId="8">
    <w:abstractNumId w:val="24"/>
  </w:num>
  <w:num w:numId="9">
    <w:abstractNumId w:val="11"/>
  </w:num>
  <w:num w:numId="10">
    <w:abstractNumId w:val="10"/>
  </w:num>
  <w:num w:numId="11">
    <w:abstractNumId w:val="26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1"/>
  </w:num>
  <w:num w:numId="18">
    <w:abstractNumId w:val="22"/>
  </w:num>
  <w:num w:numId="19">
    <w:abstractNumId w:val="5"/>
  </w:num>
  <w:num w:numId="20">
    <w:abstractNumId w:val="16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3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19"/>
  </w:num>
  <w:num w:numId="30">
    <w:abstractNumId w:val="21"/>
  </w:num>
  <w:num w:numId="31">
    <w:abstractNumId w:val="25"/>
  </w:num>
  <w:num w:numId="32">
    <w:abstractNumId w:val="17"/>
  </w:num>
  <w:num w:numId="33">
    <w:abstractNumId w:val="30"/>
  </w:num>
  <w:num w:numId="34">
    <w:abstractNumId w:val="18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5465E"/>
    <w:rsid w:val="000B04A5"/>
    <w:rsid w:val="000F52F2"/>
    <w:rsid w:val="00116766"/>
    <w:rsid w:val="001B52DA"/>
    <w:rsid w:val="001E4DCF"/>
    <w:rsid w:val="001F451A"/>
    <w:rsid w:val="00247FA1"/>
    <w:rsid w:val="00254F28"/>
    <w:rsid w:val="002D1E9B"/>
    <w:rsid w:val="00311391"/>
    <w:rsid w:val="00311DE5"/>
    <w:rsid w:val="00337E3C"/>
    <w:rsid w:val="00364B5D"/>
    <w:rsid w:val="003C2733"/>
    <w:rsid w:val="003D0FE9"/>
    <w:rsid w:val="004C411E"/>
    <w:rsid w:val="00545C21"/>
    <w:rsid w:val="005A7E86"/>
    <w:rsid w:val="00602CE0"/>
    <w:rsid w:val="0060495E"/>
    <w:rsid w:val="006A2486"/>
    <w:rsid w:val="006F5CB0"/>
    <w:rsid w:val="00704F3E"/>
    <w:rsid w:val="008207DE"/>
    <w:rsid w:val="008B3C8A"/>
    <w:rsid w:val="008C22B5"/>
    <w:rsid w:val="00934D7A"/>
    <w:rsid w:val="00944EBA"/>
    <w:rsid w:val="00A27DD1"/>
    <w:rsid w:val="00A7793F"/>
    <w:rsid w:val="00A93DEA"/>
    <w:rsid w:val="00AC75FE"/>
    <w:rsid w:val="00AD315D"/>
    <w:rsid w:val="00B70731"/>
    <w:rsid w:val="00BC220C"/>
    <w:rsid w:val="00BC270C"/>
    <w:rsid w:val="00C07F88"/>
    <w:rsid w:val="00C16FED"/>
    <w:rsid w:val="00C33D9F"/>
    <w:rsid w:val="00C96130"/>
    <w:rsid w:val="00CA22A7"/>
    <w:rsid w:val="00CB0BF9"/>
    <w:rsid w:val="00D15F79"/>
    <w:rsid w:val="00D332BC"/>
    <w:rsid w:val="00DA6CE4"/>
    <w:rsid w:val="00DB640C"/>
    <w:rsid w:val="00DC7DE7"/>
    <w:rsid w:val="00E130BA"/>
    <w:rsid w:val="00E21261"/>
    <w:rsid w:val="00E6357E"/>
    <w:rsid w:val="00E73BCC"/>
    <w:rsid w:val="00E76CF3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Agustina Tapia</cp:lastModifiedBy>
  <cp:revision>2</cp:revision>
  <cp:lastPrinted>2020-08-28T17:30:00Z</cp:lastPrinted>
  <dcterms:created xsi:type="dcterms:W3CDTF">2020-08-28T17:31:00Z</dcterms:created>
  <dcterms:modified xsi:type="dcterms:W3CDTF">2020-08-28T17:31:00Z</dcterms:modified>
</cp:coreProperties>
</file>