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62" w:rsidRDefault="006B7562" w:rsidP="006B7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es-AR"/>
        </w:rPr>
        <w:t>Circular Aclaratoria N° 2</w:t>
      </w:r>
    </w:p>
    <w:p w:rsidR="006B7562" w:rsidRDefault="006B7562" w:rsidP="006B7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s-AR"/>
        </w:rPr>
      </w:pPr>
      <w:r w:rsidRPr="006B7562">
        <w:rPr>
          <w:rFonts w:ascii="Times New Roman" w:eastAsia="Times New Roman" w:hAnsi="Times New Roman" w:cs="Times New Roman"/>
          <w:color w:val="002060"/>
          <w:sz w:val="24"/>
          <w:szCs w:val="24"/>
          <w:lang w:eastAsia="es-AR"/>
        </w:rPr>
        <w:t>EX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es-AR"/>
        </w:rPr>
        <w:t xml:space="preserve">-2018-27918981- -APN-DA#EDUCAR </w:t>
      </w:r>
      <w:r w:rsidRPr="006B7562">
        <w:rPr>
          <w:rFonts w:ascii="Times New Roman" w:eastAsia="Times New Roman" w:hAnsi="Times New Roman" w:cs="Times New Roman"/>
          <w:color w:val="002060"/>
          <w:sz w:val="24"/>
          <w:szCs w:val="24"/>
          <w:lang w:eastAsia="es-AR"/>
        </w:rPr>
        <w:t xml:space="preserve"> </w:t>
      </w:r>
    </w:p>
    <w:p w:rsidR="006B7562" w:rsidRDefault="006B7562" w:rsidP="006B7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s-AR"/>
        </w:rPr>
      </w:pPr>
      <w:r w:rsidRPr="006B7562">
        <w:rPr>
          <w:rFonts w:ascii="Times New Roman" w:eastAsia="Times New Roman" w:hAnsi="Times New Roman" w:cs="Times New Roman"/>
          <w:color w:val="002060"/>
          <w:sz w:val="24"/>
          <w:szCs w:val="24"/>
          <w:lang w:eastAsia="es-AR"/>
        </w:rPr>
        <w:t>SERVICIO DE DESAPACHANTE DE ADUANA</w:t>
      </w:r>
    </w:p>
    <w:p w:rsidR="006B7562" w:rsidRDefault="006B7562" w:rsidP="006B7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s-AR"/>
        </w:rPr>
      </w:pPr>
      <w:r w:rsidRPr="006B7562">
        <w:rPr>
          <w:rFonts w:ascii="Times New Roman" w:eastAsia="Times New Roman" w:hAnsi="Times New Roman" w:cs="Times New Roman"/>
          <w:color w:val="002060"/>
          <w:sz w:val="24"/>
          <w:szCs w:val="24"/>
          <w:lang w:eastAsia="es-AR"/>
        </w:rPr>
        <w:t>Se detallan para su conocimiento las consultas realizadas sobre el pliego de bases y condiciones particulares.</w:t>
      </w:r>
    </w:p>
    <w:p w:rsidR="006B7562" w:rsidRPr="006B7562" w:rsidRDefault="006B7562" w:rsidP="006B75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es-AR"/>
        </w:rPr>
        <w:t>-</w:t>
      </w:r>
    </w:p>
    <w:p w:rsidR="008F4D18" w:rsidRPr="008F4D18" w:rsidRDefault="008F4D18" w:rsidP="008F4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Los costos a detallar en la planilla de cotización solo </w:t>
      </w:r>
      <w:r w:rsidR="00476BBC"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t>refieren</w:t>
      </w:r>
      <w:r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 los honorarios del despachante de Aduana. </w:t>
      </w:r>
      <w:r w:rsidRPr="008F4D1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 xml:space="preserve">Correcto, la </w:t>
      </w:r>
      <w:r w:rsidR="00476BBC" w:rsidRPr="008F4D1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cotización</w:t>
      </w:r>
      <w:r w:rsidRPr="008F4D1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 xml:space="preserve"> por los servicios prestados por el despachante </w:t>
      </w:r>
      <w:r w:rsidR="00476BBC" w:rsidRPr="008F4D1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deberá</w:t>
      </w:r>
      <w:r w:rsidRPr="008F4D1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 xml:space="preserve"> realizarse por un monto fijo en pesos, por cada </w:t>
      </w:r>
      <w:r w:rsidR="00476BBC" w:rsidRPr="008F4D1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operación</w:t>
      </w:r>
      <w:r w:rsidRPr="008F4D1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 xml:space="preserve"> de </w:t>
      </w:r>
      <w:r w:rsidR="00476BBC" w:rsidRPr="008F4D1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importación</w:t>
      </w:r>
      <w:r w:rsidRPr="008F4D1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 xml:space="preserve">. No siendo aceptado un valor porcentual sobre el CIF. </w:t>
      </w:r>
    </w:p>
    <w:p w:rsidR="008F4D18" w:rsidRPr="008F4D18" w:rsidRDefault="008F4D18" w:rsidP="008F4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Todos los costos relacionados a depósitos fiscales, transporte, seguro y demás </w:t>
      </w:r>
      <w:proofErr w:type="gramStart"/>
      <w:r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t>será</w:t>
      </w:r>
      <w:proofErr w:type="gramEnd"/>
      <w:r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 cargo de </w:t>
      </w:r>
      <w:proofErr w:type="spellStart"/>
      <w:r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t>Educ</w:t>
      </w:r>
      <w:proofErr w:type="spellEnd"/>
      <w:r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Ar SE. Esto es correcto</w:t>
      </w:r>
      <w:proofErr w:type="gramStart"/>
      <w:r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t>?</w:t>
      </w:r>
      <w:proofErr w:type="gramEnd"/>
      <w:r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Pr="008F4D18">
        <w:rPr>
          <w:rFonts w:ascii="Times New Roman" w:eastAsia="Times New Roman" w:hAnsi="Times New Roman" w:cs="Times New Roman"/>
          <w:color w:val="FF0000"/>
          <w:sz w:val="24"/>
          <w:szCs w:val="24"/>
          <w:lang w:eastAsia="es-AR"/>
        </w:rPr>
        <w:t>Correcto, corren por cuenta y orden de EDUCAR S.E.</w:t>
      </w:r>
      <w:r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En el punto 2.3.3 se menciona que el despachante debe tramitar el CEVI (Certificado de Ventajas Impositivas), este </w:t>
      </w:r>
      <w:r w:rsidR="00476BBC"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t>trámite</w:t>
      </w:r>
      <w:r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corresponde al contador del importador ya que el mismo debe realizarse con información impositiva de EDUCAR SE. La cual </w:t>
      </w:r>
      <w:r w:rsidR="00476BBC"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t>está</w:t>
      </w:r>
      <w:r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manos del contador. El despachante debe hacer la oficialización del despacho y este ser pasado al contador para que el mismo </w:t>
      </w:r>
      <w:r w:rsidR="00476BBC"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t>trámite</w:t>
      </w:r>
      <w:r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el CEVI, una vez aceptado, </w:t>
      </w:r>
      <w:bookmarkStart w:id="0" w:name="_GoBack"/>
      <w:bookmarkEnd w:id="0"/>
      <w:r w:rsidR="00476BBC"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t>deba</w:t>
      </w:r>
      <w:r w:rsidRPr="008F4D18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darse aviso al despachante para que lo ejecute. Solicito de vuestra ayuda para comprender este punto. </w:t>
      </w:r>
    </w:p>
    <w:p w:rsidR="008F4D18" w:rsidRPr="008F4D18" w:rsidRDefault="008F4D18" w:rsidP="008F4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8F4D18">
        <w:rPr>
          <w:rFonts w:ascii="Times New Roman" w:eastAsia="Times New Roman" w:hAnsi="Times New Roman" w:cs="Times New Roman"/>
          <w:color w:val="FF0000"/>
          <w:sz w:val="26"/>
          <w:szCs w:val="26"/>
          <w:lang w:eastAsia="es-AR"/>
        </w:rPr>
        <w:t>Correrá por cuenta del despachante la correcta oficialización del despacho de importación para que personal de EDUCAR S.E inicie la solicitud del CEVI a través de la página de AFIP siendo una tarea inherente al despachante la presentación de toda la documentación requirente en la dependencia de AFIP.</w:t>
      </w:r>
    </w:p>
    <w:p w:rsidR="006C5CB5" w:rsidRDefault="006C5CB5" w:rsidP="008F4D18">
      <w:pPr>
        <w:spacing w:before="100" w:beforeAutospacing="1" w:after="100" w:afterAutospacing="1" w:line="240" w:lineRule="auto"/>
      </w:pPr>
    </w:p>
    <w:sectPr w:rsidR="006C5C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05CF2"/>
    <w:multiLevelType w:val="hybridMultilevel"/>
    <w:tmpl w:val="0B7CDF3A"/>
    <w:lvl w:ilvl="0" w:tplc="98F478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562"/>
    <w:rsid w:val="00476BBC"/>
    <w:rsid w:val="006B7562"/>
    <w:rsid w:val="006C5CB5"/>
    <w:rsid w:val="008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6B75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6B7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ANSES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REINAUDI PATRICIO ALBERTO</dc:creator>
  <cp:lastModifiedBy>REINAUDI PATRICIO ALBERTO</cp:lastModifiedBy>
  <cp:revision>3</cp:revision>
  <dcterms:created xsi:type="dcterms:W3CDTF">2018-07-23T13:45:00Z</dcterms:created>
  <dcterms:modified xsi:type="dcterms:W3CDTF">2018-07-23T13:45:00Z</dcterms:modified>
</cp:coreProperties>
</file>