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99" w:rsidRDefault="00276499" w:rsidP="00276499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276499" w:rsidRDefault="00276499" w:rsidP="00276499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276499" w:rsidRPr="00C765CA" w:rsidRDefault="00276499" w:rsidP="00276499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Cs w:val="22"/>
          <w:u w:val="single"/>
        </w:rPr>
      </w:pPr>
      <w:r w:rsidRPr="00C765CA">
        <w:rPr>
          <w:rFonts w:ascii="Calibri" w:hAnsi="Calibri" w:cs="Courier New"/>
          <w:b/>
          <w:iCs/>
          <w:sz w:val="22"/>
          <w:szCs w:val="22"/>
          <w:u w:val="single"/>
        </w:rPr>
        <w:t>EX-2017-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>16582528</w:t>
      </w:r>
      <w:r w:rsidRPr="00C765CA">
        <w:rPr>
          <w:rFonts w:ascii="Calibri" w:hAnsi="Calibri" w:cs="Courier New"/>
          <w:b/>
          <w:iCs/>
          <w:sz w:val="22"/>
          <w:szCs w:val="22"/>
          <w:u w:val="single"/>
        </w:rPr>
        <w:t>- -APN-DA#EDUCAR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- </w:t>
      </w:r>
      <w:r>
        <w:rPr>
          <w:rFonts w:ascii="Calibri" w:hAnsi="Calibri" w:cs="Courier New"/>
          <w:b/>
          <w:sz w:val="22"/>
          <w:szCs w:val="20"/>
          <w:u w:val="single"/>
          <w:lang w:val="pt-BR" w:eastAsia="es-AR"/>
        </w:rPr>
        <w:t xml:space="preserve">SERVICIO DE CLOSED CAPTION EN VIVO PARA CANAL ENCUENTRO Y PAKA </w:t>
      </w:r>
      <w:proofErr w:type="spellStart"/>
      <w:r>
        <w:rPr>
          <w:rFonts w:ascii="Calibri" w:hAnsi="Calibri" w:cs="Courier New"/>
          <w:b/>
          <w:sz w:val="22"/>
          <w:szCs w:val="20"/>
          <w:u w:val="single"/>
          <w:lang w:val="pt-BR" w:eastAsia="es-AR"/>
        </w:rPr>
        <w:t>PAKA</w:t>
      </w:r>
      <w:proofErr w:type="spellEnd"/>
    </w:p>
    <w:tbl>
      <w:tblPr>
        <w:tblW w:w="11263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276"/>
        <w:gridCol w:w="2835"/>
        <w:gridCol w:w="1134"/>
        <w:gridCol w:w="973"/>
        <w:gridCol w:w="1127"/>
        <w:gridCol w:w="2000"/>
        <w:gridCol w:w="1918"/>
      </w:tblGrid>
      <w:tr w:rsidR="00276499" w:rsidTr="004C01A8">
        <w:trPr>
          <w:trHeight w:val="9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Renglón Único</w:t>
            </w:r>
          </w:p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Ítems nº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Unidad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Porcentaje del IVA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Individual C/IVA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276499" w:rsidTr="004C01A8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Pr="00C765CA" w:rsidRDefault="00276499" w:rsidP="004C01A8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  <w:t>SERVICIO DE CALL CENTER - OPERADORES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HORAS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17.125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276499" w:rsidTr="004C01A8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Pr="00C765CA" w:rsidRDefault="00276499" w:rsidP="004C01A8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  <w:t>SERVICIO DE CALL CENTER - SUPERVISOR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HORAS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4.168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499" w:rsidRDefault="00276499" w:rsidP="004C01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276499" w:rsidRDefault="00276499" w:rsidP="00276499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276499" w:rsidRDefault="00276499" w:rsidP="00276499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TOTAL OFERTA: $……………………….</w:t>
      </w:r>
      <w:proofErr w:type="gramStart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-(</w:t>
      </w:r>
      <w:proofErr w:type="gramEnd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Pesos: …………………….……………)</w:t>
      </w:r>
    </w:p>
    <w:p w:rsidR="00276499" w:rsidRDefault="00276499" w:rsidP="00276499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276499" w:rsidRDefault="00276499" w:rsidP="00276499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EL OFERENTE DEBERA INDICAR Y DISCRIMINAR EL PORCENTAJE DE IVA INCLUIDO EN LA OFERTA (10,5% - 21%)</w:t>
      </w:r>
    </w:p>
    <w:p w:rsidR="00276499" w:rsidRDefault="00276499" w:rsidP="00276499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276499" w:rsidRDefault="00276499" w:rsidP="00276499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LA PLANILLA DEBERA ESTAR ESCRITA EN PROCESADOR DE TEXTO, SIN EXCEPCION.</w:t>
      </w:r>
    </w:p>
    <w:p w:rsidR="00276499" w:rsidRDefault="00276499" w:rsidP="00276499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276499" w:rsidRDefault="00276499" w:rsidP="00276499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RAZON SOCIAL:</w:t>
      </w:r>
    </w:p>
    <w:p w:rsidR="00276499" w:rsidRDefault="00276499" w:rsidP="00276499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Nº DE CUIT:</w:t>
      </w:r>
    </w:p>
    <w:p w:rsidR="00276499" w:rsidRDefault="00276499" w:rsidP="00276499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CONTACTO:</w:t>
      </w:r>
    </w:p>
    <w:p w:rsidR="00276499" w:rsidRDefault="00276499" w:rsidP="00276499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CBU:</w:t>
      </w:r>
    </w:p>
    <w:p w:rsidR="00276499" w:rsidRDefault="00276499" w:rsidP="00276499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 xml:space="preserve">EMAIL: </w:t>
      </w:r>
    </w:p>
    <w:p w:rsidR="00276499" w:rsidRDefault="00276499" w:rsidP="00276499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NUMEROS TELEFONICOS E INTERNO:</w:t>
      </w:r>
    </w:p>
    <w:p w:rsidR="00276499" w:rsidRDefault="00276499" w:rsidP="00276499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DOMICILIO PARA RECIBIR NOTIFICACIONES:</w:t>
      </w:r>
    </w:p>
    <w:p w:rsidR="00D12AC1" w:rsidRPr="00276499" w:rsidRDefault="00D12AC1" w:rsidP="00276499"/>
    <w:sectPr w:rsidR="00D12AC1" w:rsidRPr="00276499" w:rsidSect="00B34CE7">
      <w:headerReference w:type="default" r:id="rId8"/>
      <w:footerReference w:type="even" r:id="rId9"/>
      <w:footerReference w:type="default" r:id="rId10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C8" w:rsidRDefault="009D5AC8">
      <w:r>
        <w:separator/>
      </w:r>
    </w:p>
  </w:endnote>
  <w:endnote w:type="continuationSeparator" w:id="1">
    <w:p w:rsidR="009D5AC8" w:rsidRDefault="009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C112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C112D0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C8" w:rsidRDefault="009D5AC8">
      <w:r>
        <w:separator/>
      </w:r>
    </w:p>
  </w:footnote>
  <w:footnote w:type="continuationSeparator" w:id="1">
    <w:p w:rsidR="009D5AC8" w:rsidRDefault="009D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85EB9"/>
    <w:multiLevelType w:val="hybridMultilevel"/>
    <w:tmpl w:val="2EAE2002"/>
    <w:lvl w:ilvl="0" w:tplc="2C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92446"/>
    <w:multiLevelType w:val="hybridMultilevel"/>
    <w:tmpl w:val="6FE06664"/>
    <w:lvl w:ilvl="0" w:tplc="9C74A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70500"/>
    <w:multiLevelType w:val="hybridMultilevel"/>
    <w:tmpl w:val="A4A62396"/>
    <w:lvl w:ilvl="0" w:tplc="77DCA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71A74"/>
    <w:multiLevelType w:val="hybridMultilevel"/>
    <w:tmpl w:val="188271FE"/>
    <w:lvl w:ilvl="0" w:tplc="87ECD626">
      <w:start w:val="3"/>
      <w:numFmt w:val="bullet"/>
      <w:lvlText w:val="-"/>
      <w:lvlJc w:val="left"/>
      <w:pPr>
        <w:ind w:left="1125" w:hanging="360"/>
      </w:pPr>
      <w:rPr>
        <w:rFonts w:ascii="Arial Narrow" w:eastAsia="MS Mincho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BC312D3"/>
    <w:multiLevelType w:val="hybridMultilevel"/>
    <w:tmpl w:val="8B140352"/>
    <w:lvl w:ilvl="0" w:tplc="8C40E81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8"/>
  </w:num>
  <w:num w:numId="5">
    <w:abstractNumId w:val="15"/>
  </w:num>
  <w:num w:numId="6">
    <w:abstractNumId w:val="11"/>
  </w:num>
  <w:num w:numId="7">
    <w:abstractNumId w:val="23"/>
  </w:num>
  <w:num w:numId="8">
    <w:abstractNumId w:val="7"/>
  </w:num>
  <w:num w:numId="9">
    <w:abstractNumId w:val="21"/>
  </w:num>
  <w:num w:numId="10">
    <w:abstractNumId w:val="17"/>
  </w:num>
  <w:num w:numId="11">
    <w:abstractNumId w:val="10"/>
  </w:num>
  <w:num w:numId="12">
    <w:abstractNumId w:val="27"/>
  </w:num>
  <w:num w:numId="13">
    <w:abstractNumId w:val="26"/>
  </w:num>
  <w:num w:numId="14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2"/>
  </w:num>
  <w:num w:numId="33">
    <w:abstractNumId w:val="19"/>
  </w:num>
  <w:num w:numId="34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13C"/>
    <w:rsid w:val="000442A6"/>
    <w:rsid w:val="00046368"/>
    <w:rsid w:val="000478DD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0F6EE6"/>
    <w:rsid w:val="00104962"/>
    <w:rsid w:val="00111B9E"/>
    <w:rsid w:val="00112C65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76499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A7C15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1DE8"/>
    <w:rsid w:val="0080360F"/>
    <w:rsid w:val="00807028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1A73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1394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A6AF4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12D0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65CA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4282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0FD5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34C5"/>
    <w:rsid w:val="00DA50FE"/>
    <w:rsid w:val="00DA5FDE"/>
    <w:rsid w:val="00DA625D"/>
    <w:rsid w:val="00DA6D24"/>
    <w:rsid w:val="00DA781E"/>
    <w:rsid w:val="00DB00A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6C91"/>
    <w:rsid w:val="00F10D61"/>
    <w:rsid w:val="00F113E0"/>
    <w:rsid w:val="00F12518"/>
    <w:rsid w:val="00F352E8"/>
    <w:rsid w:val="00F3582D"/>
    <w:rsid w:val="00F37E1E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9729E"/>
    <w:rsid w:val="00FA6509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1C1B-A008-4EEF-A6E5-4E5FCD48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hggonzalez</cp:lastModifiedBy>
  <cp:revision>2</cp:revision>
  <cp:lastPrinted>2016-10-26T15:32:00Z</cp:lastPrinted>
  <dcterms:created xsi:type="dcterms:W3CDTF">2017-10-06T19:19:00Z</dcterms:created>
  <dcterms:modified xsi:type="dcterms:W3CDTF">2017-10-06T19:19:00Z</dcterms:modified>
</cp:coreProperties>
</file>